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C50" w:rsidRDefault="007E2C50" w:rsidP="007E2C50">
      <w:pPr>
        <w:spacing w:before="25"/>
        <w:ind w:right="23"/>
        <w:rPr>
          <w:rFonts w:ascii="Arial" w:eastAsia="Calibri" w:hAnsi="Arial" w:cs="Arial"/>
          <w:b/>
          <w:color w:val="C00000"/>
          <w:sz w:val="32"/>
          <w:szCs w:val="22"/>
          <w:lang w:bidi="ar-SA"/>
        </w:rPr>
      </w:pPr>
      <w:r w:rsidRPr="007E2C50">
        <w:rPr>
          <w:rFonts w:ascii="Arial" w:eastAsia="Calibri" w:hAnsi="Arial" w:cs="Arial"/>
          <w:b/>
          <w:color w:val="C00000"/>
          <w:sz w:val="32"/>
          <w:szCs w:val="22"/>
          <w:lang w:bidi="ar-SA"/>
        </w:rPr>
        <w:t>ΨΩΡΙΑΣΗ</w:t>
      </w:r>
    </w:p>
    <w:p w:rsidR="007E2C50" w:rsidRPr="007E2C50" w:rsidRDefault="007E2C50" w:rsidP="007E2C50">
      <w:pPr>
        <w:spacing w:before="25"/>
        <w:ind w:right="23"/>
        <w:rPr>
          <w:rFonts w:ascii="Arial" w:eastAsia="Calibri" w:hAnsi="Arial" w:cs="Arial"/>
          <w:b/>
          <w:color w:val="C00000"/>
          <w:sz w:val="32"/>
          <w:szCs w:val="22"/>
          <w:lang w:bidi="ar-SA"/>
        </w:rPr>
      </w:pPr>
    </w:p>
    <w:p w:rsidR="007E2C50" w:rsidRPr="007E2C50" w:rsidRDefault="007E2C50">
      <w:pPr>
        <w:pStyle w:val="10"/>
        <w:keepNext/>
        <w:keepLines/>
        <w:shd w:val="clear" w:color="auto" w:fill="auto"/>
        <w:spacing w:after="310" w:line="320" w:lineRule="exact"/>
        <w:rPr>
          <w:sz w:val="28"/>
        </w:rPr>
      </w:pPr>
      <w:bookmarkStart w:id="0" w:name="bookmark0"/>
      <w:r w:rsidRPr="007E2C50">
        <w:rPr>
          <w:sz w:val="28"/>
        </w:rPr>
        <w:t>Ενημερωτικό φυλλάδιο για πληροφόρηση των ΜΜΕ</w:t>
      </w:r>
    </w:p>
    <w:p w:rsidR="008D1D9E" w:rsidRPr="007E2C50" w:rsidRDefault="008D1D9E">
      <w:pPr>
        <w:pStyle w:val="10"/>
        <w:keepNext/>
        <w:keepLines/>
        <w:shd w:val="clear" w:color="auto" w:fill="auto"/>
        <w:spacing w:after="310" w:line="320" w:lineRule="exact"/>
        <w:rPr>
          <w:color w:val="C00000"/>
          <w:sz w:val="24"/>
          <w:szCs w:val="24"/>
        </w:rPr>
      </w:pPr>
      <w:r w:rsidRPr="007E2C50">
        <w:rPr>
          <w:color w:val="C00000"/>
          <w:sz w:val="24"/>
          <w:szCs w:val="24"/>
        </w:rPr>
        <w:t>Τι είναι η ψωρίαση;</w:t>
      </w:r>
      <w:bookmarkEnd w:id="0"/>
    </w:p>
    <w:p w:rsidR="008D1D9E" w:rsidRPr="007E2C50" w:rsidRDefault="006A17DD" w:rsidP="007E2C50">
      <w:pPr>
        <w:pStyle w:val="20"/>
        <w:shd w:val="clear" w:color="auto" w:fill="auto"/>
        <w:spacing w:before="0" w:after="190"/>
        <w:ind w:firstLine="0"/>
        <w:jc w:val="both"/>
        <w:rPr>
          <w:sz w:val="20"/>
          <w:szCs w:val="20"/>
        </w:rPr>
      </w:pPr>
      <w:r w:rsidRPr="007E2C50">
        <w:rPr>
          <w:sz w:val="20"/>
          <w:szCs w:val="20"/>
        </w:rPr>
        <w:t xml:space="preserve">Η ψωρίαση είναι μια συχνή, </w:t>
      </w:r>
      <w:r w:rsidR="009D40B1" w:rsidRPr="007E2C50">
        <w:rPr>
          <w:sz w:val="20"/>
          <w:szCs w:val="20"/>
        </w:rPr>
        <w:t xml:space="preserve">φλεγμονώδης, </w:t>
      </w:r>
      <w:r w:rsidRPr="007E2C50">
        <w:rPr>
          <w:sz w:val="20"/>
          <w:szCs w:val="20"/>
        </w:rPr>
        <w:t>μη μεταδοτική</w:t>
      </w:r>
      <w:r w:rsidR="009D40B1" w:rsidRPr="007E2C50">
        <w:rPr>
          <w:sz w:val="20"/>
          <w:szCs w:val="20"/>
        </w:rPr>
        <w:t xml:space="preserve"> δερματοπάθεια</w:t>
      </w:r>
      <w:r w:rsidRPr="007E2C50">
        <w:rPr>
          <w:sz w:val="20"/>
          <w:szCs w:val="20"/>
        </w:rPr>
        <w:t>, η οποία προσβάλλει πάνω από 125 εκατομμύρια ανθρώπους παγκοσμίως</w:t>
      </w:r>
      <w:r w:rsidRPr="007E2C50">
        <w:rPr>
          <w:sz w:val="20"/>
          <w:szCs w:val="20"/>
          <w:vertAlign w:val="superscript"/>
        </w:rPr>
        <w:t>1</w:t>
      </w:r>
      <w:r w:rsidRPr="007E2C50">
        <w:rPr>
          <w:sz w:val="20"/>
          <w:szCs w:val="20"/>
        </w:rPr>
        <w:t>.</w:t>
      </w:r>
    </w:p>
    <w:p w:rsidR="008D1D9E" w:rsidRPr="007E2C50" w:rsidRDefault="006A17DD" w:rsidP="00910A20">
      <w:pPr>
        <w:pStyle w:val="20"/>
        <w:shd w:val="clear" w:color="auto" w:fill="auto"/>
        <w:spacing w:before="0" w:line="276" w:lineRule="auto"/>
        <w:ind w:firstLine="0"/>
        <w:jc w:val="both"/>
        <w:rPr>
          <w:sz w:val="20"/>
          <w:szCs w:val="20"/>
        </w:rPr>
      </w:pPr>
      <w:r w:rsidRPr="007E2C50">
        <w:rPr>
          <w:sz w:val="20"/>
          <w:szCs w:val="20"/>
        </w:rPr>
        <w:t>Υπάρχουν πολλοί διαφορετικοί τύποι ψωρίασης</w:t>
      </w:r>
      <w:r w:rsidRPr="007E2C50">
        <w:rPr>
          <w:sz w:val="20"/>
          <w:szCs w:val="20"/>
          <w:vertAlign w:val="superscript"/>
        </w:rPr>
        <w:t>2</w:t>
      </w:r>
      <w:r w:rsidRPr="007E2C50">
        <w:rPr>
          <w:sz w:val="20"/>
          <w:szCs w:val="20"/>
        </w:rPr>
        <w:t xml:space="preserve">. </w:t>
      </w:r>
      <w:r w:rsidRPr="007E2C50">
        <w:rPr>
          <w:rStyle w:val="21"/>
          <w:sz w:val="20"/>
          <w:szCs w:val="20"/>
        </w:rPr>
        <w:t>Η ψωρίαση κατά πλάκας</w:t>
      </w:r>
      <w:r w:rsidR="009D40B1" w:rsidRPr="007E2C50">
        <w:rPr>
          <w:rStyle w:val="21"/>
          <w:sz w:val="20"/>
          <w:szCs w:val="20"/>
        </w:rPr>
        <w:t xml:space="preserve"> </w:t>
      </w:r>
      <w:r w:rsidRPr="007E2C50">
        <w:rPr>
          <w:sz w:val="20"/>
          <w:szCs w:val="20"/>
        </w:rPr>
        <w:t>είναι η πιο συχνή</w:t>
      </w:r>
      <w:r w:rsidR="009D40B1" w:rsidRPr="007E2C50">
        <w:rPr>
          <w:sz w:val="20"/>
          <w:szCs w:val="20"/>
        </w:rPr>
        <w:t xml:space="preserve"> μορφή εκδήλωσης της νόσου</w:t>
      </w:r>
      <w:r w:rsidR="008B65D7" w:rsidRPr="007E2C50">
        <w:rPr>
          <w:sz w:val="20"/>
          <w:szCs w:val="20"/>
        </w:rPr>
        <w:t xml:space="preserve"> και αφορά</w:t>
      </w:r>
      <w:r w:rsidRPr="007E2C50">
        <w:rPr>
          <w:sz w:val="20"/>
          <w:szCs w:val="20"/>
        </w:rPr>
        <w:t xml:space="preserve"> στο 90% των περιπτώσεων</w:t>
      </w:r>
      <w:r w:rsidRPr="007E2C50">
        <w:rPr>
          <w:sz w:val="20"/>
          <w:szCs w:val="20"/>
          <w:vertAlign w:val="superscript"/>
        </w:rPr>
        <w:t>3</w:t>
      </w:r>
      <w:r w:rsidRPr="007E2C50">
        <w:rPr>
          <w:sz w:val="20"/>
          <w:szCs w:val="20"/>
        </w:rPr>
        <w:t xml:space="preserve">. </w:t>
      </w:r>
      <w:r w:rsidR="002C5E75" w:rsidRPr="007E2C50">
        <w:rPr>
          <w:sz w:val="20"/>
          <w:szCs w:val="20"/>
        </w:rPr>
        <w:t>Ε</w:t>
      </w:r>
      <w:r w:rsidRPr="007E2C50">
        <w:rPr>
          <w:sz w:val="20"/>
          <w:szCs w:val="20"/>
        </w:rPr>
        <w:t>μφανίζεται με επηρμέν</w:t>
      </w:r>
      <w:r w:rsidR="008B65D7" w:rsidRPr="007E2C50">
        <w:rPr>
          <w:sz w:val="20"/>
          <w:szCs w:val="20"/>
        </w:rPr>
        <w:t>ες</w:t>
      </w:r>
      <w:r w:rsidR="00910A20">
        <w:rPr>
          <w:sz w:val="20"/>
          <w:szCs w:val="20"/>
        </w:rPr>
        <w:t>,</w:t>
      </w:r>
      <w:r w:rsidR="008B65D7" w:rsidRPr="007E2C50">
        <w:rPr>
          <w:sz w:val="20"/>
          <w:szCs w:val="20"/>
        </w:rPr>
        <w:t xml:space="preserve"> </w:t>
      </w:r>
      <w:proofErr w:type="spellStart"/>
      <w:r w:rsidR="008B65D7" w:rsidRPr="007E2C50">
        <w:rPr>
          <w:sz w:val="20"/>
          <w:szCs w:val="20"/>
        </w:rPr>
        <w:t>ερυθηματώδεις</w:t>
      </w:r>
      <w:proofErr w:type="spellEnd"/>
      <w:r w:rsidR="008B65D7" w:rsidRPr="007E2C50">
        <w:rPr>
          <w:sz w:val="20"/>
          <w:szCs w:val="20"/>
        </w:rPr>
        <w:t xml:space="preserve"> πλάκες </w:t>
      </w:r>
      <w:r w:rsidRPr="007E2C50">
        <w:rPr>
          <w:sz w:val="20"/>
          <w:szCs w:val="20"/>
        </w:rPr>
        <w:t>που</w:t>
      </w:r>
      <w:r w:rsidR="008B65D7" w:rsidRPr="007E2C50">
        <w:rPr>
          <w:sz w:val="20"/>
          <w:szCs w:val="20"/>
        </w:rPr>
        <w:t xml:space="preserve"> καλύπτονται από </w:t>
      </w:r>
      <w:proofErr w:type="spellStart"/>
      <w:r w:rsidRPr="007E2C50">
        <w:rPr>
          <w:sz w:val="20"/>
          <w:szCs w:val="20"/>
        </w:rPr>
        <w:t>αργυρόχρο</w:t>
      </w:r>
      <w:r w:rsidR="008B65D7" w:rsidRPr="007E2C50">
        <w:rPr>
          <w:sz w:val="20"/>
          <w:szCs w:val="20"/>
        </w:rPr>
        <w:t>α</w:t>
      </w:r>
      <w:proofErr w:type="spellEnd"/>
      <w:r w:rsidR="005066AE" w:rsidRPr="007E2C50">
        <w:rPr>
          <w:sz w:val="20"/>
          <w:szCs w:val="20"/>
        </w:rPr>
        <w:t xml:space="preserve"> </w:t>
      </w:r>
      <w:r w:rsidR="008B65D7" w:rsidRPr="007E2C50">
        <w:rPr>
          <w:sz w:val="20"/>
          <w:szCs w:val="20"/>
        </w:rPr>
        <w:t>λέπια</w:t>
      </w:r>
      <w:r w:rsidR="00B65CC5" w:rsidRPr="007E2C50">
        <w:rPr>
          <w:sz w:val="20"/>
          <w:szCs w:val="20"/>
        </w:rPr>
        <w:t>.</w:t>
      </w:r>
      <w:r w:rsidR="005066AE" w:rsidRPr="007E2C50">
        <w:rPr>
          <w:sz w:val="20"/>
          <w:szCs w:val="20"/>
        </w:rPr>
        <w:t xml:space="preserve"> </w:t>
      </w:r>
      <w:proofErr w:type="gramStart"/>
      <w:r w:rsidR="00CC7F07">
        <w:rPr>
          <w:sz w:val="20"/>
          <w:szCs w:val="20"/>
          <w:lang w:val="en-US"/>
        </w:rPr>
        <w:t>M</w:t>
      </w:r>
      <w:proofErr w:type="spellStart"/>
      <w:r w:rsidR="005066AE" w:rsidRPr="007E2C50">
        <w:rPr>
          <w:sz w:val="20"/>
          <w:szCs w:val="20"/>
        </w:rPr>
        <w:t>πορεί</w:t>
      </w:r>
      <w:proofErr w:type="spellEnd"/>
      <w:r w:rsidR="005066AE" w:rsidRPr="007E2C50">
        <w:rPr>
          <w:sz w:val="20"/>
          <w:szCs w:val="20"/>
        </w:rPr>
        <w:t xml:space="preserve"> να συνυπάρχει </w:t>
      </w:r>
      <w:r w:rsidR="00CC7F07">
        <w:rPr>
          <w:sz w:val="20"/>
          <w:szCs w:val="20"/>
        </w:rPr>
        <w:t xml:space="preserve">κνησμός ή και </w:t>
      </w:r>
      <w:r w:rsidR="005066AE" w:rsidRPr="007E2C50">
        <w:rPr>
          <w:sz w:val="20"/>
          <w:szCs w:val="20"/>
        </w:rPr>
        <w:t>πόνος</w:t>
      </w:r>
      <w:r w:rsidR="00CC7F07" w:rsidRPr="008F1FC3">
        <w:rPr>
          <w:sz w:val="20"/>
          <w:szCs w:val="20"/>
        </w:rPr>
        <w:t xml:space="preserve">, </w:t>
      </w:r>
      <w:r w:rsidR="00CC7F07">
        <w:rPr>
          <w:sz w:val="20"/>
          <w:szCs w:val="20"/>
        </w:rPr>
        <w:t>καθώς ο</w:t>
      </w:r>
      <w:r w:rsidR="00CC7F07" w:rsidRPr="007E2C50">
        <w:rPr>
          <w:sz w:val="20"/>
          <w:szCs w:val="20"/>
        </w:rPr>
        <w:t>ι βλάβες</w:t>
      </w:r>
      <w:r w:rsidR="00CC7F07">
        <w:rPr>
          <w:sz w:val="20"/>
          <w:szCs w:val="20"/>
        </w:rPr>
        <w:t xml:space="preserve"> μπορούν να</w:t>
      </w:r>
      <w:r w:rsidR="00CC7F07" w:rsidRPr="007E2C50">
        <w:rPr>
          <w:sz w:val="20"/>
          <w:szCs w:val="20"/>
        </w:rPr>
        <w:t xml:space="preserve"> διαρραγούν</w:t>
      </w:r>
      <w:r w:rsidR="005066AE" w:rsidRPr="007E2C50">
        <w:rPr>
          <w:sz w:val="20"/>
          <w:szCs w:val="20"/>
        </w:rPr>
        <w:t>.</w:t>
      </w:r>
      <w:proofErr w:type="gramEnd"/>
      <w:r w:rsidR="005066AE" w:rsidRPr="007E2C50">
        <w:rPr>
          <w:sz w:val="20"/>
          <w:szCs w:val="20"/>
        </w:rPr>
        <w:t xml:space="preserve"> Η νόσος </w:t>
      </w:r>
      <w:r w:rsidR="002C5E75" w:rsidRPr="007E2C50">
        <w:rPr>
          <w:sz w:val="20"/>
          <w:szCs w:val="20"/>
        </w:rPr>
        <w:t>εντοπίζ</w:t>
      </w:r>
      <w:r w:rsidR="005066AE" w:rsidRPr="007E2C50">
        <w:rPr>
          <w:sz w:val="20"/>
          <w:szCs w:val="20"/>
        </w:rPr>
        <w:t>ε</w:t>
      </w:r>
      <w:r w:rsidR="002C5E75" w:rsidRPr="007E2C50">
        <w:rPr>
          <w:sz w:val="20"/>
          <w:szCs w:val="20"/>
        </w:rPr>
        <w:t>ται κυρίως σ</w:t>
      </w:r>
      <w:r w:rsidR="00DE6DA7" w:rsidRPr="007E2C50">
        <w:rPr>
          <w:sz w:val="20"/>
          <w:szCs w:val="20"/>
        </w:rPr>
        <w:t>το</w:t>
      </w:r>
      <w:r w:rsidR="002C5E75" w:rsidRPr="007E2C50">
        <w:rPr>
          <w:sz w:val="20"/>
          <w:szCs w:val="20"/>
        </w:rPr>
        <w:t xml:space="preserve"> </w:t>
      </w:r>
      <w:r w:rsidR="005066AE" w:rsidRPr="007E2C50">
        <w:rPr>
          <w:sz w:val="20"/>
          <w:szCs w:val="20"/>
        </w:rPr>
        <w:t xml:space="preserve">τριχωτό </w:t>
      </w:r>
      <w:r w:rsidR="00DE6DA7" w:rsidRPr="007E2C50">
        <w:rPr>
          <w:sz w:val="20"/>
          <w:szCs w:val="20"/>
        </w:rPr>
        <w:t xml:space="preserve">της </w:t>
      </w:r>
      <w:r w:rsidR="005066AE" w:rsidRPr="007E2C50">
        <w:rPr>
          <w:sz w:val="20"/>
          <w:szCs w:val="20"/>
        </w:rPr>
        <w:t>κεφαλής,</w:t>
      </w:r>
      <w:r w:rsidR="00DE6DA7" w:rsidRPr="007E2C50">
        <w:rPr>
          <w:sz w:val="20"/>
          <w:szCs w:val="20"/>
        </w:rPr>
        <w:t xml:space="preserve"> στους</w:t>
      </w:r>
      <w:r w:rsidR="005066AE" w:rsidRPr="007E2C50">
        <w:rPr>
          <w:sz w:val="20"/>
          <w:szCs w:val="20"/>
        </w:rPr>
        <w:t xml:space="preserve"> </w:t>
      </w:r>
      <w:r w:rsidR="002C5E75" w:rsidRPr="007E2C50">
        <w:rPr>
          <w:sz w:val="20"/>
          <w:szCs w:val="20"/>
        </w:rPr>
        <w:t>αγκώνες</w:t>
      </w:r>
      <w:r w:rsidR="00B65CC5" w:rsidRPr="007E2C50">
        <w:rPr>
          <w:sz w:val="20"/>
          <w:szCs w:val="20"/>
        </w:rPr>
        <w:t>,</w:t>
      </w:r>
      <w:r w:rsidR="002C5E75" w:rsidRPr="007E2C50">
        <w:rPr>
          <w:sz w:val="20"/>
          <w:szCs w:val="20"/>
        </w:rPr>
        <w:t xml:space="preserve"> </w:t>
      </w:r>
      <w:r w:rsidR="00DE6DA7" w:rsidRPr="007E2C50">
        <w:rPr>
          <w:sz w:val="20"/>
          <w:szCs w:val="20"/>
        </w:rPr>
        <w:t xml:space="preserve">στα </w:t>
      </w:r>
      <w:r w:rsidR="002C5E75" w:rsidRPr="007E2C50">
        <w:rPr>
          <w:sz w:val="20"/>
          <w:szCs w:val="20"/>
        </w:rPr>
        <w:t>γόνατα</w:t>
      </w:r>
      <w:r w:rsidR="005066AE" w:rsidRPr="007E2C50">
        <w:rPr>
          <w:sz w:val="20"/>
          <w:szCs w:val="20"/>
        </w:rPr>
        <w:t xml:space="preserve"> και</w:t>
      </w:r>
      <w:r w:rsidR="00DE6DA7" w:rsidRPr="007E2C50">
        <w:rPr>
          <w:sz w:val="20"/>
          <w:szCs w:val="20"/>
        </w:rPr>
        <w:t xml:space="preserve"> στην</w:t>
      </w:r>
      <w:r w:rsidR="005066AE" w:rsidRPr="007E2C50">
        <w:rPr>
          <w:sz w:val="20"/>
          <w:szCs w:val="20"/>
        </w:rPr>
        <w:t xml:space="preserve"> </w:t>
      </w:r>
      <w:proofErr w:type="spellStart"/>
      <w:r w:rsidR="002C5E75" w:rsidRPr="007E2C50">
        <w:rPr>
          <w:sz w:val="20"/>
          <w:szCs w:val="20"/>
        </w:rPr>
        <w:t>οσφυική</w:t>
      </w:r>
      <w:proofErr w:type="spellEnd"/>
      <w:r w:rsidR="002C5E75" w:rsidRPr="007E2C50">
        <w:rPr>
          <w:sz w:val="20"/>
          <w:szCs w:val="20"/>
        </w:rPr>
        <w:t xml:space="preserve"> χώρα</w:t>
      </w:r>
      <w:r w:rsidRPr="007E2C50">
        <w:rPr>
          <w:sz w:val="20"/>
          <w:szCs w:val="20"/>
          <w:vertAlign w:val="superscript"/>
        </w:rPr>
        <w:t>2</w:t>
      </w:r>
      <w:r w:rsidRPr="007E2C50">
        <w:rPr>
          <w:sz w:val="20"/>
          <w:szCs w:val="20"/>
        </w:rPr>
        <w:t>.</w:t>
      </w:r>
      <w:bookmarkStart w:id="1" w:name="_GoBack"/>
      <w:bookmarkEnd w:id="1"/>
    </w:p>
    <w:p w:rsidR="0045471B" w:rsidRPr="001E338D" w:rsidRDefault="007E2C50" w:rsidP="00910A20">
      <w:pPr>
        <w:pStyle w:val="20"/>
        <w:shd w:val="clear" w:color="auto" w:fill="auto"/>
        <w:spacing w:before="0" w:after="397" w:line="276" w:lineRule="auto"/>
        <w:ind w:firstLine="0"/>
        <w:jc w:val="both"/>
        <w:rPr>
          <w:sz w:val="20"/>
          <w:szCs w:val="20"/>
        </w:rPr>
      </w:pPr>
      <w:r w:rsidRPr="007E2C50">
        <w:rPr>
          <w:noProof/>
          <w:sz w:val="20"/>
          <w:szCs w:val="20"/>
          <w:lang w:val="en-US" w:eastAsia="en-US" w:bidi="ar-SA"/>
        </w:rPr>
        <mc:AlternateContent>
          <mc:Choice Requires="wps">
            <w:drawing>
              <wp:anchor distT="0" distB="0" distL="114300" distR="114300" simplePos="0" relativeHeight="377489155" behindDoc="0" locked="0" layoutInCell="1" allowOverlap="1" wp14:anchorId="17CE9292" wp14:editId="6AD9A615">
                <wp:simplePos x="0" y="0"/>
                <wp:positionH relativeFrom="column">
                  <wp:posOffset>20320</wp:posOffset>
                </wp:positionH>
                <wp:positionV relativeFrom="paragraph">
                  <wp:posOffset>1059916</wp:posOffset>
                </wp:positionV>
                <wp:extent cx="6151702" cy="1403985"/>
                <wp:effectExtent l="19050" t="19050" r="2095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702" cy="1403985"/>
                        </a:xfrm>
                        <a:prstGeom prst="rect">
                          <a:avLst/>
                        </a:prstGeom>
                        <a:solidFill>
                          <a:srgbClr val="FFFFFF"/>
                        </a:solidFill>
                        <a:ln w="28575">
                          <a:solidFill>
                            <a:srgbClr val="C00000"/>
                          </a:solidFill>
                          <a:miter lim="800000"/>
                          <a:headEnd/>
                          <a:tailEnd/>
                        </a:ln>
                      </wps:spPr>
                      <wps:txbx>
                        <w:txbxContent>
                          <w:p w:rsidR="007E2C50" w:rsidRPr="00A714C3" w:rsidRDefault="007E2C50">
                            <w:pPr>
                              <w:rPr>
                                <w:rFonts w:ascii="Arial" w:hAnsi="Arial" w:cs="Arial"/>
                                <w:sz w:val="20"/>
                                <w:szCs w:val="20"/>
                              </w:rPr>
                            </w:pPr>
                            <w:r w:rsidRPr="00A714C3">
                              <w:rPr>
                                <w:rFonts w:ascii="Arial" w:hAnsi="Arial" w:cs="Arial"/>
                                <w:sz w:val="20"/>
                                <w:szCs w:val="20"/>
                              </w:rPr>
                              <w:t>Η ψωρίαση συνήθως εμφανίζεται σε ηλικία από 15 έως 35 ετών, ωστόσο μπορεί να εκδηλωθεί σε οποιαδήποτε ηλικία, συμπεριλαμβανομένης και της παιδικής</w:t>
                            </w:r>
                            <w:r w:rsidRPr="00A714C3">
                              <w:rPr>
                                <w:rFonts w:ascii="Arial" w:hAnsi="Arial" w:cs="Arial"/>
                                <w:sz w:val="20"/>
                                <w:szCs w:val="20"/>
                                <w:vertAlign w:val="superscript"/>
                              </w:rPr>
                              <w:t>2,5</w:t>
                            </w:r>
                            <w:r w:rsidRPr="00A714C3">
                              <w:rPr>
                                <w:rFonts w:ascii="Arial" w:hAnsi="Arial" w:cs="Arial"/>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pt;margin-top:83.45pt;width:484.4pt;height:110.55pt;z-index:3774891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" strokecolor="#c00000" strokeweight="2.25pt">
                <v:textbox style="mso-fit-shape-to-text:t">
                  <w:txbxContent>
                    <w:p w:rsidR="007E2C50" w:rsidRPr="00A714C3" w:rsidRDefault="007E2C50">
                      <w:pPr>
                        <w:rPr>
                          <w:rFonts w:ascii="Arial" w:hAnsi="Arial" w:cs="Arial"/>
                          <w:sz w:val="20"/>
                          <w:szCs w:val="20"/>
                        </w:rPr>
                      </w:pPr>
                      <w:r w:rsidRPr="00A714C3">
                        <w:rPr>
                          <w:rFonts w:ascii="Arial" w:hAnsi="Arial" w:cs="Arial"/>
                          <w:sz w:val="20"/>
                          <w:szCs w:val="20"/>
                        </w:rPr>
                        <w:t>Η ψωρίαση συνήθως εμφανίζεται σε ηλικία από 15 έως 35 ετών, ωστόσο μπορεί να εκδηλωθεί σε οποιαδήποτε ηλικία, συμπεριλαμβανομένης και της παιδικής</w:t>
                      </w:r>
                      <w:r w:rsidRPr="00A714C3">
                        <w:rPr>
                          <w:rFonts w:ascii="Arial" w:hAnsi="Arial" w:cs="Arial"/>
                          <w:sz w:val="20"/>
                          <w:szCs w:val="20"/>
                          <w:vertAlign w:val="superscript"/>
                        </w:rPr>
                        <w:t>2,5</w:t>
                      </w:r>
                      <w:r w:rsidRPr="00A714C3">
                        <w:rPr>
                          <w:rFonts w:ascii="Arial" w:hAnsi="Arial" w:cs="Arial"/>
                          <w:sz w:val="20"/>
                          <w:szCs w:val="20"/>
                        </w:rPr>
                        <w:t>.</w:t>
                      </w:r>
                    </w:p>
                  </w:txbxContent>
                </v:textbox>
              </v:shape>
            </w:pict>
          </mc:Fallback>
        </mc:AlternateContent>
      </w:r>
      <w:r w:rsidR="00B70EF7" w:rsidRPr="007E2C50">
        <w:rPr>
          <w:sz w:val="20"/>
          <w:szCs w:val="20"/>
        </w:rPr>
        <w:t>Υπολογίζεται ότι π</w:t>
      </w:r>
      <w:r w:rsidR="00861BFE" w:rsidRPr="007E2C50">
        <w:rPr>
          <w:sz w:val="20"/>
          <w:szCs w:val="20"/>
        </w:rPr>
        <w:t>άνω από το ένα τρίτο των ανθρώπων με ψωρίαση κατά πλάκας</w:t>
      </w:r>
      <w:r w:rsidR="00B65CC5" w:rsidRPr="007E2C50">
        <w:rPr>
          <w:sz w:val="20"/>
          <w:szCs w:val="20"/>
        </w:rPr>
        <w:t>,</w:t>
      </w:r>
      <w:r w:rsidR="00861BFE" w:rsidRPr="007E2C50">
        <w:rPr>
          <w:sz w:val="20"/>
          <w:szCs w:val="20"/>
        </w:rPr>
        <w:t xml:space="preserve"> πάσχ</w:t>
      </w:r>
      <w:r w:rsidR="002C5E75" w:rsidRPr="007E2C50">
        <w:rPr>
          <w:sz w:val="20"/>
          <w:szCs w:val="20"/>
        </w:rPr>
        <w:t>ει</w:t>
      </w:r>
      <w:r w:rsidR="00861BFE" w:rsidRPr="007E2C50">
        <w:rPr>
          <w:sz w:val="20"/>
          <w:szCs w:val="20"/>
        </w:rPr>
        <w:t xml:space="preserve"> από μέτρια έως σοβαρή μορφή</w:t>
      </w:r>
      <w:r w:rsidR="002C5E75" w:rsidRPr="007E2C50">
        <w:rPr>
          <w:sz w:val="20"/>
          <w:szCs w:val="20"/>
        </w:rPr>
        <w:t xml:space="preserve"> της νόσου</w:t>
      </w:r>
      <w:r w:rsidR="00861BFE" w:rsidRPr="007E2C50">
        <w:rPr>
          <w:sz w:val="20"/>
          <w:szCs w:val="20"/>
        </w:rPr>
        <w:t>, η οποία μπορεί να είναι δύσκολη στην αντιμετώπισ</w:t>
      </w:r>
      <w:r w:rsidR="006E693D">
        <w:rPr>
          <w:sz w:val="20"/>
          <w:szCs w:val="20"/>
        </w:rPr>
        <w:t>ή</w:t>
      </w:r>
      <w:r w:rsidR="00D45145" w:rsidRPr="007E2C50">
        <w:rPr>
          <w:sz w:val="20"/>
          <w:szCs w:val="20"/>
        </w:rPr>
        <w:t xml:space="preserve"> της</w:t>
      </w:r>
      <w:r w:rsidR="00861BFE" w:rsidRPr="007E2C50">
        <w:rPr>
          <w:sz w:val="20"/>
          <w:szCs w:val="20"/>
          <w:vertAlign w:val="superscript"/>
        </w:rPr>
        <w:t>4,5</w:t>
      </w:r>
      <w:r w:rsidR="00861BFE" w:rsidRPr="007E2C50">
        <w:rPr>
          <w:sz w:val="20"/>
          <w:szCs w:val="20"/>
        </w:rPr>
        <w:t xml:space="preserve">. </w:t>
      </w:r>
      <w:r w:rsidR="005D2950" w:rsidRPr="007E2C50">
        <w:rPr>
          <w:sz w:val="20"/>
          <w:szCs w:val="20"/>
        </w:rPr>
        <w:t>Σοβαρή ή μέτρια</w:t>
      </w:r>
      <w:r w:rsidR="006E693D">
        <w:rPr>
          <w:sz w:val="20"/>
          <w:szCs w:val="20"/>
        </w:rPr>
        <w:t>ς</w:t>
      </w:r>
      <w:r w:rsidR="005D2950" w:rsidRPr="007E2C50">
        <w:rPr>
          <w:sz w:val="20"/>
          <w:szCs w:val="20"/>
        </w:rPr>
        <w:t xml:space="preserve"> </w:t>
      </w:r>
      <w:r w:rsidR="00D45145" w:rsidRPr="007E2C50">
        <w:rPr>
          <w:sz w:val="20"/>
          <w:szCs w:val="20"/>
        </w:rPr>
        <w:t>βαρύτητας</w:t>
      </w:r>
      <w:r w:rsidR="003034D4" w:rsidRPr="007E2C50">
        <w:rPr>
          <w:sz w:val="20"/>
          <w:szCs w:val="20"/>
        </w:rPr>
        <w:t xml:space="preserve"> </w:t>
      </w:r>
      <w:r w:rsidR="005D2950" w:rsidRPr="007E2C50">
        <w:rPr>
          <w:sz w:val="20"/>
          <w:szCs w:val="20"/>
        </w:rPr>
        <w:t>θ</w:t>
      </w:r>
      <w:r w:rsidR="00861BFE" w:rsidRPr="007E2C50">
        <w:rPr>
          <w:sz w:val="20"/>
          <w:szCs w:val="20"/>
        </w:rPr>
        <w:t xml:space="preserve">εωρείται </w:t>
      </w:r>
      <w:r w:rsidR="00D45145" w:rsidRPr="007E2C50">
        <w:rPr>
          <w:sz w:val="20"/>
          <w:szCs w:val="20"/>
        </w:rPr>
        <w:t>η ψωρίαση που</w:t>
      </w:r>
      <w:r w:rsidR="003034D4" w:rsidRPr="007E2C50">
        <w:rPr>
          <w:sz w:val="20"/>
          <w:szCs w:val="20"/>
        </w:rPr>
        <w:t xml:space="preserve"> </w:t>
      </w:r>
      <w:r w:rsidR="00D45145" w:rsidRPr="007E2C50">
        <w:rPr>
          <w:sz w:val="20"/>
          <w:szCs w:val="20"/>
        </w:rPr>
        <w:t>π</w:t>
      </w:r>
      <w:r w:rsidR="00861BFE" w:rsidRPr="007E2C50">
        <w:rPr>
          <w:sz w:val="20"/>
          <w:szCs w:val="20"/>
        </w:rPr>
        <w:t>ροσβ</w:t>
      </w:r>
      <w:r w:rsidR="005D2950" w:rsidRPr="007E2C50">
        <w:rPr>
          <w:sz w:val="20"/>
          <w:szCs w:val="20"/>
        </w:rPr>
        <w:t>άλλει</w:t>
      </w:r>
      <w:r w:rsidR="00861BFE" w:rsidRPr="007E2C50">
        <w:rPr>
          <w:sz w:val="20"/>
          <w:szCs w:val="20"/>
        </w:rPr>
        <w:t xml:space="preserve"> πάνω από το 10% της επιφάνειας του σώματ</w:t>
      </w:r>
      <w:r w:rsidR="00DE6DA7" w:rsidRPr="007E2C50">
        <w:rPr>
          <w:sz w:val="20"/>
          <w:szCs w:val="20"/>
        </w:rPr>
        <w:t>ο</w:t>
      </w:r>
      <w:r w:rsidR="00861BFE" w:rsidRPr="007E2C50">
        <w:rPr>
          <w:sz w:val="20"/>
          <w:szCs w:val="20"/>
        </w:rPr>
        <w:t>ς, ή όταν εμπλέκονται ευαίσθητ</w:t>
      </w:r>
      <w:r w:rsidR="003034D4" w:rsidRPr="007E2C50">
        <w:rPr>
          <w:sz w:val="20"/>
          <w:szCs w:val="20"/>
        </w:rPr>
        <w:t>ες</w:t>
      </w:r>
      <w:r w:rsidR="00861BFE" w:rsidRPr="007E2C50">
        <w:rPr>
          <w:sz w:val="20"/>
          <w:szCs w:val="20"/>
        </w:rPr>
        <w:t xml:space="preserve"> ή ορατ</w:t>
      </w:r>
      <w:r w:rsidR="003034D4" w:rsidRPr="007E2C50">
        <w:rPr>
          <w:sz w:val="20"/>
          <w:szCs w:val="20"/>
        </w:rPr>
        <w:t>ές</w:t>
      </w:r>
      <w:r w:rsidR="00861BFE" w:rsidRPr="007E2C50">
        <w:rPr>
          <w:sz w:val="20"/>
          <w:szCs w:val="20"/>
        </w:rPr>
        <w:t xml:space="preserve"> </w:t>
      </w:r>
      <w:r w:rsidR="003034D4" w:rsidRPr="007E2C50">
        <w:rPr>
          <w:sz w:val="20"/>
          <w:szCs w:val="20"/>
        </w:rPr>
        <w:t xml:space="preserve">περιοχές </w:t>
      </w:r>
      <w:r w:rsidR="00861BFE" w:rsidRPr="007E2C50">
        <w:rPr>
          <w:sz w:val="20"/>
          <w:szCs w:val="20"/>
        </w:rPr>
        <w:t xml:space="preserve">του σώματος, όπως </w:t>
      </w:r>
      <w:r w:rsidR="003034D4" w:rsidRPr="007E2C50">
        <w:rPr>
          <w:sz w:val="20"/>
          <w:szCs w:val="20"/>
        </w:rPr>
        <w:t xml:space="preserve">οι παλάμες </w:t>
      </w:r>
      <w:r w:rsidR="00861BFE" w:rsidRPr="007E2C50">
        <w:rPr>
          <w:sz w:val="20"/>
          <w:szCs w:val="20"/>
        </w:rPr>
        <w:t xml:space="preserve">ή τα </w:t>
      </w:r>
      <w:r w:rsidR="003034D4" w:rsidRPr="007E2C50">
        <w:rPr>
          <w:sz w:val="20"/>
          <w:szCs w:val="20"/>
        </w:rPr>
        <w:t xml:space="preserve">πέλματα </w:t>
      </w:r>
      <w:r w:rsidR="00861BFE" w:rsidRPr="007E2C50">
        <w:rPr>
          <w:sz w:val="20"/>
          <w:szCs w:val="20"/>
        </w:rPr>
        <w:t xml:space="preserve">(ψωρίαση παλαμών και πελμάτων), ή το πρόσωπο (ψωρίαση προσώπου), </w:t>
      </w:r>
      <w:r w:rsidR="00D45145" w:rsidRPr="007E2C50">
        <w:rPr>
          <w:sz w:val="20"/>
          <w:szCs w:val="20"/>
        </w:rPr>
        <w:t xml:space="preserve">εντοπίσεις </w:t>
      </w:r>
      <w:r w:rsidR="0045471B" w:rsidRPr="007E2C50">
        <w:rPr>
          <w:sz w:val="20"/>
          <w:szCs w:val="20"/>
        </w:rPr>
        <w:t>που μπορ</w:t>
      </w:r>
      <w:r w:rsidR="00D45145" w:rsidRPr="007E2C50">
        <w:rPr>
          <w:sz w:val="20"/>
          <w:szCs w:val="20"/>
        </w:rPr>
        <w:t>ούν</w:t>
      </w:r>
      <w:r w:rsidR="0045471B" w:rsidRPr="007E2C50">
        <w:rPr>
          <w:sz w:val="20"/>
          <w:szCs w:val="20"/>
        </w:rPr>
        <w:t xml:space="preserve"> να υποβαθμίσ</w:t>
      </w:r>
      <w:r w:rsidR="00D45145" w:rsidRPr="007E2C50">
        <w:rPr>
          <w:sz w:val="20"/>
          <w:szCs w:val="20"/>
        </w:rPr>
        <w:t>ουν</w:t>
      </w:r>
      <w:r w:rsidR="0045471B" w:rsidRPr="007E2C50">
        <w:rPr>
          <w:sz w:val="20"/>
          <w:szCs w:val="20"/>
        </w:rPr>
        <w:t xml:space="preserve"> σημαντικά την ποιότητα ζωής</w:t>
      </w:r>
      <w:r w:rsidR="0045471B" w:rsidRPr="007E2C50">
        <w:rPr>
          <w:sz w:val="20"/>
          <w:szCs w:val="20"/>
          <w:vertAlign w:val="superscript"/>
        </w:rPr>
        <w:t>2,6</w:t>
      </w:r>
      <w:r w:rsidR="0045471B" w:rsidRPr="007E2C50">
        <w:rPr>
          <w:sz w:val="20"/>
          <w:szCs w:val="20"/>
        </w:rPr>
        <w:t>.</w:t>
      </w:r>
    </w:p>
    <w:p w:rsidR="00861BFE" w:rsidRPr="001E338D" w:rsidRDefault="00861BFE">
      <w:pPr>
        <w:pStyle w:val="23"/>
        <w:keepNext/>
        <w:keepLines/>
        <w:shd w:val="clear" w:color="auto" w:fill="auto"/>
        <w:spacing w:before="0"/>
        <w:ind w:firstLine="0"/>
        <w:rPr>
          <w:b w:val="0"/>
          <w:bCs w:val="0"/>
          <w:sz w:val="20"/>
          <w:szCs w:val="20"/>
        </w:rPr>
      </w:pPr>
      <w:bookmarkStart w:id="2" w:name="bookmark1"/>
    </w:p>
    <w:p w:rsidR="00910A20" w:rsidRPr="001E338D" w:rsidRDefault="00910A20">
      <w:pPr>
        <w:pStyle w:val="23"/>
        <w:keepNext/>
        <w:keepLines/>
        <w:shd w:val="clear" w:color="auto" w:fill="auto"/>
        <w:spacing w:before="0"/>
        <w:ind w:firstLine="0"/>
        <w:rPr>
          <w:rStyle w:val="24"/>
          <w:b/>
          <w:bCs/>
        </w:rPr>
      </w:pPr>
    </w:p>
    <w:p w:rsidR="007E2C50" w:rsidRPr="001E338D" w:rsidRDefault="007E2C50">
      <w:pPr>
        <w:pStyle w:val="23"/>
        <w:keepNext/>
        <w:keepLines/>
        <w:shd w:val="clear" w:color="auto" w:fill="auto"/>
        <w:spacing w:before="0"/>
        <w:ind w:firstLine="0"/>
        <w:rPr>
          <w:rStyle w:val="24"/>
          <w:b/>
          <w:bCs/>
        </w:rPr>
      </w:pPr>
    </w:p>
    <w:p w:rsidR="008D1D9E" w:rsidRPr="007E2C50" w:rsidRDefault="006A17DD" w:rsidP="007E2C50">
      <w:pPr>
        <w:pStyle w:val="10"/>
        <w:keepNext/>
        <w:keepLines/>
        <w:shd w:val="clear" w:color="auto" w:fill="auto"/>
        <w:spacing w:after="310" w:line="320" w:lineRule="exact"/>
        <w:rPr>
          <w:color w:val="C00000"/>
          <w:sz w:val="24"/>
          <w:szCs w:val="24"/>
        </w:rPr>
      </w:pPr>
      <w:r w:rsidRPr="007E2C50">
        <w:rPr>
          <w:bCs w:val="0"/>
          <w:color w:val="C00000"/>
          <w:sz w:val="24"/>
          <w:szCs w:val="24"/>
        </w:rPr>
        <w:t>Δεν είναι απλά ένα αισθητικό πρόβλημα</w:t>
      </w:r>
      <w:bookmarkEnd w:id="2"/>
    </w:p>
    <w:p w:rsidR="008D1D9E" w:rsidRDefault="006A17DD" w:rsidP="00910A20">
      <w:pPr>
        <w:pStyle w:val="20"/>
        <w:shd w:val="clear" w:color="auto" w:fill="auto"/>
        <w:spacing w:before="0" w:after="203" w:line="276" w:lineRule="auto"/>
        <w:ind w:firstLine="0"/>
      </w:pPr>
      <w:r>
        <w:t>Η ψωρίαση δεν προσβάλλει μόνο το δέρμα. Είναι μια συστημ</w:t>
      </w:r>
      <w:r w:rsidR="00B26859">
        <w:t>ατ</w:t>
      </w:r>
      <w:r>
        <w:t>ική, χρόνια</w:t>
      </w:r>
      <w:r w:rsidR="00D606FF">
        <w:t>,</w:t>
      </w:r>
      <w:r>
        <w:t xml:space="preserve"> </w:t>
      </w:r>
      <w:r w:rsidR="00D606FF">
        <w:t xml:space="preserve">υποτροπιάζουσα </w:t>
      </w:r>
      <w:r>
        <w:t>νόσος που μπορεί να επηρεάσει αρνητικά όλες τις πτυχές της καθημερινής ζωής</w:t>
      </w:r>
      <w:r>
        <w:rPr>
          <w:vertAlign w:val="superscript"/>
        </w:rPr>
        <w:t>7</w:t>
      </w:r>
      <w:r>
        <w:t>.</w:t>
      </w:r>
    </w:p>
    <w:p w:rsidR="008D1D9E" w:rsidRDefault="006A17DD" w:rsidP="00910A20">
      <w:pPr>
        <w:pStyle w:val="30"/>
        <w:shd w:val="clear" w:color="auto" w:fill="auto"/>
        <w:spacing w:before="0" w:line="276" w:lineRule="auto"/>
      </w:pPr>
      <w:r>
        <w:t xml:space="preserve">Έχει αποδειχθεί ότι η ψωρίαση </w:t>
      </w:r>
      <w:r w:rsidR="00D606FF">
        <w:t xml:space="preserve">επιδρά αρνητικά </w:t>
      </w:r>
      <w:r>
        <w:t xml:space="preserve"> </w:t>
      </w:r>
      <w:r w:rsidR="00D606FF">
        <w:t xml:space="preserve">στην </w:t>
      </w:r>
      <w:r>
        <w:t>καθημερινή εργασία</w:t>
      </w:r>
      <w:r w:rsidR="00D606FF">
        <w:t xml:space="preserve"> των ανθρώπων</w:t>
      </w:r>
      <w:r>
        <w:t xml:space="preserve"> και </w:t>
      </w:r>
      <w:r w:rsidR="00D606FF">
        <w:t xml:space="preserve">περιορίζει τις </w:t>
      </w:r>
      <w:r>
        <w:t xml:space="preserve">κοινωνικές </w:t>
      </w:r>
      <w:r w:rsidR="00D606FF">
        <w:t xml:space="preserve">τους </w:t>
      </w:r>
      <w:r>
        <w:t>δραστηριότητες, ενώ επηρεάζει επίσης την ψυχική και συναισθηματική τους υγεία</w:t>
      </w:r>
      <w:r>
        <w:rPr>
          <w:vertAlign w:val="superscript"/>
        </w:rPr>
        <w:t>7</w:t>
      </w:r>
      <w:r>
        <w:t xml:space="preserve">. Η επίδραση στην ποιότητα ζωής ενός ανθρώπου με ψωρίαση είναι συγκρίσιμη με </w:t>
      </w:r>
      <w:r w:rsidR="00D606FF">
        <w:t>εκείνη άλλων</w:t>
      </w:r>
      <w:r w:rsidR="00D45145">
        <w:t xml:space="preserve"> </w:t>
      </w:r>
      <w:r>
        <w:t>ν</w:t>
      </w:r>
      <w:r w:rsidR="00D606FF">
        <w:t>ο</w:t>
      </w:r>
      <w:r>
        <w:t>σ</w:t>
      </w:r>
      <w:r w:rsidR="00D606FF">
        <w:t>ημάτ</w:t>
      </w:r>
      <w:r>
        <w:t>ων</w:t>
      </w:r>
      <w:r w:rsidR="00D45145">
        <w:t>,</w:t>
      </w:r>
      <w:r>
        <w:t xml:space="preserve"> όπως η προχωρημένη καρδιακή νόσο</w:t>
      </w:r>
      <w:r w:rsidR="00D606FF">
        <w:t>ς</w:t>
      </w:r>
      <w:r>
        <w:t xml:space="preserve"> και </w:t>
      </w:r>
      <w:r w:rsidR="00395914">
        <w:t xml:space="preserve">ορισμένες </w:t>
      </w:r>
      <w:r>
        <w:t>μορφές καρκίνου</w:t>
      </w:r>
      <w:r>
        <w:rPr>
          <w:vertAlign w:val="superscript"/>
        </w:rPr>
        <w:t>3,7</w:t>
      </w:r>
      <w:r>
        <w:t>.</w:t>
      </w:r>
    </w:p>
    <w:p w:rsidR="008D1D9E" w:rsidRDefault="006A17DD" w:rsidP="00910A20">
      <w:pPr>
        <w:pStyle w:val="20"/>
        <w:shd w:val="clear" w:color="auto" w:fill="auto"/>
        <w:spacing w:before="0" w:after="220" w:line="276" w:lineRule="auto"/>
        <w:ind w:firstLine="0"/>
      </w:pPr>
      <w:r>
        <w:t>Η ψωρίαση συσχετίζεται επίσης με άλλ</w:t>
      </w:r>
      <w:r w:rsidR="00395914">
        <w:t>ες</w:t>
      </w:r>
      <w:r>
        <w:t xml:space="preserve"> σοβαρ</w:t>
      </w:r>
      <w:r w:rsidR="00B65CC5">
        <w:t xml:space="preserve">ές </w:t>
      </w:r>
      <w:r w:rsidR="00395914">
        <w:t>παθήσεις</w:t>
      </w:r>
      <w:r>
        <w:t>, όπως κατάθλιψη, διαβήτης και καρδιακή νόσος</w:t>
      </w:r>
      <w:r>
        <w:rPr>
          <w:vertAlign w:val="superscript"/>
        </w:rPr>
        <w:t>8</w:t>
      </w:r>
      <w:r>
        <w:t xml:space="preserve">. </w:t>
      </w:r>
      <w:r w:rsidR="00DE6DA7">
        <w:t>Ποσοστό έ</w:t>
      </w:r>
      <w:r>
        <w:t>ως 30% των ασθενών με ψωρίαση έχουν ή θα αναπτύξουν ψωριασική αρθρίτιδα, στην οποία προσβάλλονται οι αρθρώσεις, προκαλώντας άλγος, ακαμψία και μη αναστρέψιμη βλάβη των αρθρώσεων</w:t>
      </w:r>
      <w:r>
        <w:rPr>
          <w:vertAlign w:val="superscript"/>
        </w:rPr>
        <w:t>2</w:t>
      </w:r>
      <w:r w:rsidR="00CC7F07">
        <w:rPr>
          <w:vertAlign w:val="superscript"/>
        </w:rPr>
        <w:t>,</w:t>
      </w:r>
      <w:r>
        <w:rPr>
          <w:vertAlign w:val="superscript"/>
        </w:rPr>
        <w:t xml:space="preserve"> 7</w:t>
      </w:r>
      <w:r>
        <w:t>.</w:t>
      </w:r>
    </w:p>
    <w:p w:rsidR="008D1D9E" w:rsidRPr="00E901F9" w:rsidRDefault="006A17DD" w:rsidP="00E901F9">
      <w:pPr>
        <w:pStyle w:val="10"/>
        <w:keepNext/>
        <w:keepLines/>
        <w:shd w:val="clear" w:color="auto" w:fill="auto"/>
        <w:spacing w:after="310" w:line="320" w:lineRule="exact"/>
        <w:rPr>
          <w:bCs w:val="0"/>
          <w:color w:val="C00000"/>
          <w:sz w:val="24"/>
          <w:szCs w:val="24"/>
        </w:rPr>
      </w:pPr>
      <w:bookmarkStart w:id="3" w:name="bookmark2"/>
      <w:r w:rsidRPr="00E901F9">
        <w:rPr>
          <w:color w:val="C00000"/>
          <w:sz w:val="24"/>
          <w:szCs w:val="24"/>
        </w:rPr>
        <w:t>Φλεγμονή και ψωρίαση</w:t>
      </w:r>
      <w:bookmarkEnd w:id="3"/>
    </w:p>
    <w:p w:rsidR="008D1D9E" w:rsidRDefault="006A17DD" w:rsidP="00910A20">
      <w:pPr>
        <w:pStyle w:val="20"/>
        <w:shd w:val="clear" w:color="auto" w:fill="auto"/>
        <w:spacing w:before="0" w:line="276" w:lineRule="auto"/>
        <w:ind w:firstLine="0"/>
        <w:jc w:val="both"/>
      </w:pPr>
      <w:r>
        <w:rPr>
          <w:rStyle w:val="21"/>
        </w:rPr>
        <w:t>Τα ακριβή αίτια της ψωρίασης δεν έχουν εξακριβωθεί</w:t>
      </w:r>
      <w:r w:rsidR="00D45145">
        <w:rPr>
          <w:rStyle w:val="21"/>
        </w:rPr>
        <w:t xml:space="preserve"> ακόμα</w:t>
      </w:r>
      <w:r>
        <w:rPr>
          <w:rStyle w:val="21"/>
        </w:rPr>
        <w:t xml:space="preserve">, αλλά έχει επιβεβαιωθεί ότι </w:t>
      </w:r>
      <w:r w:rsidR="00C90DA6">
        <w:rPr>
          <w:rStyle w:val="21"/>
        </w:rPr>
        <w:t xml:space="preserve">αυτή </w:t>
      </w:r>
      <w:r>
        <w:rPr>
          <w:rStyle w:val="21"/>
        </w:rPr>
        <w:t>σχετίζεται με το ανοσοποιητικό σύστημα του οργανισμού</w:t>
      </w:r>
      <w:r>
        <w:rPr>
          <w:rStyle w:val="21"/>
          <w:vertAlign w:val="superscript"/>
        </w:rPr>
        <w:t>9</w:t>
      </w:r>
      <w:r>
        <w:rPr>
          <w:rStyle w:val="21"/>
        </w:rPr>
        <w:t xml:space="preserve">. </w:t>
      </w:r>
      <w:r>
        <w:t>Σε φυσιολογικές συνθήκες, έπειτα από συγκεκριμένη πυροδότηση (περιβαλλοντική ή γενετική), ενεργοποιείται το ανοσοποιητικό σύστημα του οργανισμού και παράγει πολυάριθμες κυτταροκίνες (μικρές πρωτεΐνες)</w:t>
      </w:r>
      <w:r w:rsidR="00C90DA6">
        <w:t>,</w:t>
      </w:r>
      <w:r>
        <w:t xml:space="preserve"> που βοηθούν στον έλεγχο της φλεγμονώδους απόκρισης του ανοσοποιητικού συστήματος</w:t>
      </w:r>
      <w:r>
        <w:rPr>
          <w:vertAlign w:val="superscript"/>
        </w:rPr>
        <w:t>10</w:t>
      </w:r>
      <w:r>
        <w:t xml:space="preserve">. Στην ψωρίαση, αυτή η φλεγμονώδης απόκριση γίνεται αυτόματα ή πυροδοτείται κατά λάθος, προκαλώντας την </w:t>
      </w:r>
      <w:r w:rsidR="00B65CC5">
        <w:t>πολλαπλασιασμό των</w:t>
      </w:r>
      <w:r>
        <w:t xml:space="preserve"> </w:t>
      </w:r>
      <w:r w:rsidR="00395914">
        <w:t>κερατινο</w:t>
      </w:r>
      <w:r>
        <w:t>κυττάρων με ταχύτερο ρυθμό από το φυσιολογικό. Αυτό έχει ως αποτέλεσμα τη</w:t>
      </w:r>
      <w:r w:rsidR="001A11EE">
        <w:t>ν</w:t>
      </w:r>
      <w:r>
        <w:t xml:space="preserve"> </w:t>
      </w:r>
      <w:proofErr w:type="spellStart"/>
      <w:r w:rsidR="001A11EE" w:rsidRPr="006E693D">
        <w:t>υπέγερση</w:t>
      </w:r>
      <w:proofErr w:type="spellEnd"/>
      <w:r w:rsidR="001A11EE">
        <w:t xml:space="preserve"> </w:t>
      </w:r>
      <w:r>
        <w:t xml:space="preserve">του δέρματος και την ανάπτυξη κηλίδων, ή πλακών, λόγω της συσσώρευσης </w:t>
      </w:r>
      <w:r w:rsidR="001A11EE">
        <w:t>κερατινο</w:t>
      </w:r>
      <w:r>
        <w:t>κυττάρων στην επιφάνεια του δέρματος</w:t>
      </w:r>
      <w:r>
        <w:rPr>
          <w:vertAlign w:val="superscript"/>
        </w:rPr>
        <w:t>3</w:t>
      </w:r>
      <w:r>
        <w:t>.</w:t>
      </w:r>
    </w:p>
    <w:p w:rsidR="008D1D9E" w:rsidRDefault="006A17DD" w:rsidP="00910A20">
      <w:pPr>
        <w:pStyle w:val="20"/>
        <w:shd w:val="clear" w:color="auto" w:fill="auto"/>
        <w:spacing w:before="0" w:after="182" w:line="276" w:lineRule="auto"/>
        <w:ind w:firstLine="0"/>
        <w:jc w:val="both"/>
      </w:pPr>
      <w:r>
        <w:rPr>
          <w:rStyle w:val="21"/>
        </w:rPr>
        <w:t xml:space="preserve">Η ιντερλευκίνη-17A (IL-17A) είναι μία από τις πολλές πρωτεΐνες στο σώμα που ονομάζονται κυτταροκίνες, οι οποίες βοηθούν στην προστασία του οργανισμού από </w:t>
      </w:r>
      <w:r w:rsidR="001A11EE">
        <w:rPr>
          <w:rStyle w:val="21"/>
        </w:rPr>
        <w:t xml:space="preserve">τις </w:t>
      </w:r>
      <w:r>
        <w:rPr>
          <w:rStyle w:val="21"/>
        </w:rPr>
        <w:t>λοιμώξεις</w:t>
      </w:r>
      <w:r>
        <w:rPr>
          <w:rStyle w:val="21"/>
          <w:vertAlign w:val="superscript"/>
        </w:rPr>
        <w:t>11</w:t>
      </w:r>
      <w:r>
        <w:rPr>
          <w:rStyle w:val="21"/>
        </w:rPr>
        <w:t xml:space="preserve">. </w:t>
      </w:r>
      <w:r>
        <w:t xml:space="preserve">Οι κυτταροκίνες συνήθως </w:t>
      </w:r>
      <w:r w:rsidR="00C143F6">
        <w:t xml:space="preserve">αποστέλλουν </w:t>
      </w:r>
      <w:r w:rsidR="00C143F6">
        <w:lastRenderedPageBreak/>
        <w:t>σήματα</w:t>
      </w:r>
      <w:r>
        <w:t xml:space="preserve"> στα κύτταρα που καταπολεμούν τις λοιμώξεις</w:t>
      </w:r>
      <w:r w:rsidR="00C90DA6">
        <w:t>,</w:t>
      </w:r>
      <w:r>
        <w:t xml:space="preserve"> ότι πρέπει να </w:t>
      </w:r>
      <w:r w:rsidR="001A11EE">
        <w:t>ξε</w:t>
      </w:r>
      <w:r>
        <w:t>κινήσουν μ</w:t>
      </w:r>
      <w:r w:rsidR="00CC7F07">
        <w:t>ί</w:t>
      </w:r>
      <w:r>
        <w:t xml:space="preserve">α </w:t>
      </w:r>
      <w:proofErr w:type="spellStart"/>
      <w:r>
        <w:t>ανοσοαπόκριση</w:t>
      </w:r>
      <w:proofErr w:type="spellEnd"/>
      <w:r>
        <w:t xml:space="preserve"> μόλις εντοπιστούν ξένοι εισβολείς, όπως βακτήρια ή παθογόνα μικρόβια</w:t>
      </w:r>
      <w:r>
        <w:rPr>
          <w:vertAlign w:val="superscript"/>
        </w:rPr>
        <w:t>11</w:t>
      </w:r>
      <w:r>
        <w:t>. Έχουν διαπιστωθεί αυξημένα επίπεδα IL-17A στο δέρμα ανθρώπων με ψωρίαση</w:t>
      </w:r>
      <w:r>
        <w:rPr>
          <w:vertAlign w:val="superscript"/>
        </w:rPr>
        <w:t>12</w:t>
      </w:r>
      <w:r>
        <w:t xml:space="preserve">, </w:t>
      </w:r>
      <w:r w:rsidR="001A11EE">
        <w:t xml:space="preserve">γεγονός </w:t>
      </w:r>
      <w:r>
        <w:t xml:space="preserve">που υποδηλώνει ότι μπορεί να παίζει σημαντικό ρόλο </w:t>
      </w:r>
      <w:r w:rsidR="00C90DA6">
        <w:t>σ</w:t>
      </w:r>
      <w:r>
        <w:t>την πρόκληση αυτής της φλεγμονώδους απόκρισης στη νόσο</w:t>
      </w:r>
      <w:r>
        <w:rPr>
          <w:vertAlign w:val="superscript"/>
        </w:rPr>
        <w:t>10</w:t>
      </w:r>
      <w:r>
        <w:t>.</w:t>
      </w:r>
    </w:p>
    <w:p w:rsidR="00E901F9" w:rsidRDefault="006A17DD" w:rsidP="00910A20">
      <w:pPr>
        <w:pStyle w:val="20"/>
        <w:shd w:val="clear" w:color="auto" w:fill="auto"/>
        <w:spacing w:before="0" w:after="0" w:line="276" w:lineRule="auto"/>
        <w:ind w:firstLine="0"/>
        <w:jc w:val="both"/>
      </w:pPr>
      <w:r>
        <w:rPr>
          <w:rStyle w:val="21"/>
        </w:rPr>
        <w:t xml:space="preserve">Ο έλεγχος αυτής της φλεγμονώδους απόκρισης </w:t>
      </w:r>
      <w:r w:rsidR="00D925D0">
        <w:rPr>
          <w:rStyle w:val="21"/>
        </w:rPr>
        <w:t>ενδέχεται</w:t>
      </w:r>
      <w:r>
        <w:rPr>
          <w:rStyle w:val="21"/>
        </w:rPr>
        <w:t xml:space="preserve"> να είναι το κλειδί για την επιτυχή θεραπεία της ψωρίασης. </w:t>
      </w:r>
      <w:r>
        <w:t xml:space="preserve">Η μείωση της φλεγμονής μειώνει τα σχετιζόμενα </w:t>
      </w:r>
      <w:r w:rsidR="001A11EE">
        <w:t xml:space="preserve">με τη νόσο </w:t>
      </w:r>
      <w:r>
        <w:t>συμπτώματα</w:t>
      </w:r>
      <w:r w:rsidR="00DC281F">
        <w:t>,</w:t>
      </w:r>
      <w:r>
        <w:t xml:space="preserve"> όπως </w:t>
      </w:r>
      <w:r w:rsidR="001A11EE">
        <w:t xml:space="preserve">είναι </w:t>
      </w:r>
      <w:r>
        <w:t xml:space="preserve">η ερυθρότητα, ο κνησμός και το οίδημα. Επίσης, επιβραδύνει την χαρακτηριστική ταχεία ανάπτυξη </w:t>
      </w:r>
      <w:r w:rsidR="001A11EE">
        <w:t>κερατινο</w:t>
      </w:r>
      <w:r>
        <w:t>κυττάρων και τη συσσώρευσ</w:t>
      </w:r>
      <w:r w:rsidR="001A11EE">
        <w:t>ή</w:t>
      </w:r>
      <w:r>
        <w:t xml:space="preserve"> </w:t>
      </w:r>
      <w:r w:rsidR="001A11EE">
        <w:t xml:space="preserve">τους </w:t>
      </w:r>
      <w:r>
        <w:t xml:space="preserve">στην επιφάνεια του δέρματος, που </w:t>
      </w:r>
      <w:r w:rsidR="001A11EE">
        <w:t xml:space="preserve">σχηματίζει τις </w:t>
      </w:r>
      <w:r>
        <w:t>πλάκες</w:t>
      </w:r>
      <w:r>
        <w:rPr>
          <w:vertAlign w:val="superscript"/>
        </w:rPr>
        <w:t>1</w:t>
      </w:r>
      <w:r>
        <w:t>.</w:t>
      </w:r>
      <w:bookmarkStart w:id="4" w:name="bookmark3"/>
    </w:p>
    <w:p w:rsidR="00E901F9" w:rsidRDefault="00E901F9" w:rsidP="00910A20">
      <w:pPr>
        <w:pStyle w:val="20"/>
        <w:shd w:val="clear" w:color="auto" w:fill="auto"/>
        <w:spacing w:before="0" w:after="0" w:line="276" w:lineRule="auto"/>
        <w:ind w:firstLine="0"/>
      </w:pPr>
    </w:p>
    <w:p w:rsidR="008D1D9E" w:rsidRPr="00E901F9" w:rsidRDefault="008D1D9E" w:rsidP="00910A20">
      <w:pPr>
        <w:pStyle w:val="10"/>
        <w:keepNext/>
        <w:keepLines/>
        <w:shd w:val="clear" w:color="auto" w:fill="auto"/>
        <w:spacing w:after="310" w:line="276" w:lineRule="auto"/>
        <w:rPr>
          <w:color w:val="C00000"/>
          <w:sz w:val="24"/>
          <w:szCs w:val="24"/>
        </w:rPr>
      </w:pPr>
      <w:r w:rsidRPr="00E901F9">
        <w:rPr>
          <w:bCs w:val="0"/>
          <w:color w:val="C00000"/>
          <w:sz w:val="24"/>
          <w:szCs w:val="24"/>
        </w:rPr>
        <w:t>Διαχείριση της ψωρίασης: ο απώτατος στόχος</w:t>
      </w:r>
      <w:bookmarkEnd w:id="4"/>
    </w:p>
    <w:p w:rsidR="008D1D9E" w:rsidRDefault="006A17DD" w:rsidP="00910A20">
      <w:pPr>
        <w:pStyle w:val="20"/>
        <w:shd w:val="clear" w:color="auto" w:fill="auto"/>
        <w:spacing w:before="0" w:after="188" w:line="276" w:lineRule="auto"/>
        <w:ind w:firstLine="0"/>
        <w:jc w:val="both"/>
      </w:pPr>
      <w:r>
        <w:rPr>
          <w:rStyle w:val="21"/>
        </w:rPr>
        <w:t xml:space="preserve">Ο δείκτης έκτασης και σοβαρότητας της ψωρίασης (PASI) </w:t>
      </w:r>
      <w:r>
        <w:t>χρησιμοποιείται για την εκτίμηση των εκβάσεων στις κλινικές δοκιμές για τη</w:t>
      </w:r>
      <w:r w:rsidR="00C32681">
        <w:t xml:space="preserve"> νόσο</w:t>
      </w:r>
      <w:r>
        <w:t xml:space="preserve"> και μετρά τ</w:t>
      </w:r>
      <w:r w:rsidR="00DF6CCB">
        <w:t>ο</w:t>
      </w:r>
      <w:r>
        <w:t xml:space="preserve"> </w:t>
      </w:r>
      <w:r w:rsidR="00DF6CCB">
        <w:t>ερύθημα</w:t>
      </w:r>
      <w:r>
        <w:t>, τη</w:t>
      </w:r>
      <w:r w:rsidR="001A11EE">
        <w:t>ν</w:t>
      </w:r>
      <w:r>
        <w:t xml:space="preserve"> </w:t>
      </w:r>
      <w:r w:rsidR="001A11EE">
        <w:t xml:space="preserve">απολέπιση </w:t>
      </w:r>
      <w:r>
        <w:t>και τ</w:t>
      </w:r>
      <w:r w:rsidR="0039789B">
        <w:t>η</w:t>
      </w:r>
      <w:r>
        <w:t xml:space="preserve"> </w:t>
      </w:r>
      <w:r w:rsidR="0039789B">
        <w:t xml:space="preserve">διήθηση </w:t>
      </w:r>
      <w:r>
        <w:t xml:space="preserve">των </w:t>
      </w:r>
      <w:proofErr w:type="spellStart"/>
      <w:r>
        <w:t>ψωριασικών</w:t>
      </w:r>
      <w:proofErr w:type="spellEnd"/>
      <w:r>
        <w:t xml:space="preserve"> πλακών, καθώς και την έκταση τ</w:t>
      </w:r>
      <w:r w:rsidR="0039789B">
        <w:t>ων βλαβ</w:t>
      </w:r>
      <w:r w:rsidR="00971CE6">
        <w:t>ών</w:t>
      </w:r>
      <w:r>
        <w:t xml:space="preserve"> σε κάθε περιοχή του σώματος</w:t>
      </w:r>
      <w:r>
        <w:rPr>
          <w:vertAlign w:val="superscript"/>
        </w:rPr>
        <w:t>1,6,13</w:t>
      </w:r>
      <w:r>
        <w:t>. Κατά τη διάρκεια της θεραπείας της ψωρίασης, η αποτελεσματικότητα εκτιμάται βάσει της μείωσης της βαθμολογίας σε σχέση με την αρχική τιμή (όταν ξεκίνησε η θεραπεία)</w:t>
      </w:r>
      <w:r>
        <w:rPr>
          <w:vertAlign w:val="superscript"/>
        </w:rPr>
        <w:t>13</w:t>
      </w:r>
      <w:r>
        <w:t>.</w:t>
      </w:r>
    </w:p>
    <w:p w:rsidR="008D1D9E" w:rsidRDefault="006A17DD" w:rsidP="00910A20">
      <w:pPr>
        <w:pStyle w:val="20"/>
        <w:shd w:val="clear" w:color="auto" w:fill="auto"/>
        <w:spacing w:before="0" w:after="0" w:line="276" w:lineRule="auto"/>
        <w:ind w:firstLine="0"/>
        <w:jc w:val="both"/>
      </w:pPr>
      <w:r>
        <w:t xml:space="preserve">Το ενδιαφέρον πλέον εστιάζεται στην καθιέρωση </w:t>
      </w:r>
      <w:r w:rsidR="001A11EE">
        <w:t xml:space="preserve">του </w:t>
      </w:r>
      <w:r>
        <w:t>PASI 90 (σχεδόν καθαρό δέρμα) ως απώτατου στόχου της θεραπείας, σύμφωνα με τις συστάσεις των κλινικών κατευθυντήριων οδηγιών και των ρυθμιστικών αρχών</w:t>
      </w:r>
      <w:r>
        <w:rPr>
          <w:vertAlign w:val="superscript"/>
        </w:rPr>
        <w:t>13</w:t>
      </w:r>
      <w:r>
        <w:t>'</w:t>
      </w:r>
      <w:r>
        <w:rPr>
          <w:vertAlign w:val="superscript"/>
        </w:rPr>
        <w:t>16</w:t>
      </w:r>
      <w:r>
        <w:t>.</w:t>
      </w:r>
    </w:p>
    <w:p w:rsidR="008D1D9E" w:rsidRDefault="00035111">
      <w:pPr>
        <w:framePr w:h="2419" w:wrap="notBeside" w:vAnchor="text" w:hAnchor="text" w:y="1"/>
        <w:rPr>
          <w:sz w:val="2"/>
          <w:szCs w:val="2"/>
        </w:rPr>
      </w:pPr>
      <w:r>
        <w:rPr>
          <w:noProof/>
          <w:lang w:val="en-US" w:eastAsia="en-US" w:bidi="ar-SA"/>
        </w:rPr>
        <w:drawing>
          <wp:anchor distT="0" distB="0" distL="114300" distR="114300" simplePos="0" relativeHeight="377490179" behindDoc="0" locked="0" layoutInCell="1" allowOverlap="1" wp14:anchorId="6EC51E6E" wp14:editId="1B2D5E1F">
            <wp:simplePos x="0" y="0"/>
            <wp:positionH relativeFrom="column">
              <wp:posOffset>15875</wp:posOffset>
            </wp:positionH>
            <wp:positionV relativeFrom="paragraph">
              <wp:posOffset>40640</wp:posOffset>
            </wp:positionV>
            <wp:extent cx="2633980" cy="1532890"/>
            <wp:effectExtent l="0" t="0" r="0" b="0"/>
            <wp:wrapSquare wrapText="bothSides"/>
            <wp:docPr id="7" name="Picture 1" descr="C:\Users\verroio1\AppData\Local\Microsoft\Windows\Temporary Internet Files\Content.Outlook\WWHNLVCN\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roio1\AppData\Local\Microsoft\Windows\Temporary Internet Files\Content.Outlook\WWHNLVCN\media\image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3980" cy="1532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D9E" w:rsidRDefault="008D1D9E">
      <w:pPr>
        <w:rPr>
          <w:sz w:val="2"/>
          <w:szCs w:val="2"/>
        </w:rPr>
      </w:pPr>
    </w:p>
    <w:p w:rsidR="00E901F9" w:rsidRDefault="006A17DD" w:rsidP="00035111">
      <w:pPr>
        <w:pStyle w:val="40"/>
        <w:shd w:val="clear" w:color="auto" w:fill="auto"/>
        <w:rPr>
          <w:b/>
          <w:sz w:val="16"/>
        </w:rPr>
      </w:pPr>
      <w:r w:rsidRPr="00E901F9">
        <w:rPr>
          <w:b/>
          <w:sz w:val="16"/>
        </w:rPr>
        <w:t>Απεικόνιση μέτριας έως σοβαρής ψωρίασης που επιτυγχάνει PASI 90 την Εβδομάδα 52</w:t>
      </w:r>
    </w:p>
    <w:p w:rsidR="008D1D9E" w:rsidRDefault="006A17DD" w:rsidP="00910A20">
      <w:pPr>
        <w:pStyle w:val="10"/>
        <w:keepNext/>
        <w:keepLines/>
        <w:shd w:val="clear" w:color="auto" w:fill="auto"/>
        <w:spacing w:after="310" w:line="276" w:lineRule="auto"/>
      </w:pPr>
      <w:r>
        <w:br/>
      </w:r>
      <w:r w:rsidRPr="00E901F9">
        <w:rPr>
          <w:bCs w:val="0"/>
          <w:color w:val="C00000"/>
          <w:sz w:val="24"/>
          <w:szCs w:val="24"/>
        </w:rPr>
        <w:t>Κάλυψη των μη ικανοποιούμενων αναγκών στη θεραπεία της ψωρίασης</w:t>
      </w:r>
    </w:p>
    <w:p w:rsidR="008D1D9E" w:rsidRDefault="006A17DD" w:rsidP="00910A20">
      <w:pPr>
        <w:pStyle w:val="20"/>
        <w:shd w:val="clear" w:color="auto" w:fill="auto"/>
        <w:spacing w:before="0" w:line="276" w:lineRule="auto"/>
        <w:ind w:firstLine="0"/>
        <w:jc w:val="both"/>
      </w:pPr>
      <w:r>
        <w:t>Υπάρχουν διάφορες διαθέσιμες θεραπείες για την ψωρίαση. Αυτές περιλαμβάνουν</w:t>
      </w:r>
      <w:r w:rsidR="00B80194">
        <w:t xml:space="preserve"> τοπικές αγωγές</w:t>
      </w:r>
      <w:r>
        <w:t xml:space="preserve"> (κρέμες και </w:t>
      </w:r>
      <w:proofErr w:type="spellStart"/>
      <w:r>
        <w:t>γέλες</w:t>
      </w:r>
      <w:proofErr w:type="spellEnd"/>
      <w:r>
        <w:t xml:space="preserve">), φωτοθεραπεία, </w:t>
      </w:r>
      <w:r w:rsidR="00CC605A">
        <w:t xml:space="preserve">συστηματικές κλασσικές και </w:t>
      </w:r>
      <w:r>
        <w:t>βιολογικές θεραπείες, δηλ</w:t>
      </w:r>
      <w:r w:rsidR="00B80194">
        <w:t>αδή</w:t>
      </w:r>
      <w:r>
        <w:t xml:space="preserve"> θεραπείες που επιδρούν σε ολόκληρο το σώμα</w:t>
      </w:r>
      <w:r>
        <w:rPr>
          <w:vertAlign w:val="superscript"/>
        </w:rPr>
        <w:t>5</w:t>
      </w:r>
      <w:r>
        <w:t>. Ωστόσο, σύμφωνα με μ</w:t>
      </w:r>
      <w:r w:rsidR="00BC222F">
        <w:t>ί</w:t>
      </w:r>
      <w:r>
        <w:t>α ανάλυση ερευνών που διεξήχθ</w:t>
      </w:r>
      <w:r w:rsidR="00BC222F">
        <w:t>η</w:t>
      </w:r>
      <w:r>
        <w:t xml:space="preserve"> από το Εθνικό Ίδρυμα Ψωρίασης </w:t>
      </w:r>
      <w:r w:rsidR="00C8433D">
        <w:t xml:space="preserve">σε 5.600 ασθενείς, </w:t>
      </w:r>
      <w:r>
        <w:t>μεταξύ τ</w:t>
      </w:r>
      <w:r w:rsidR="00375F76">
        <w:t>ων ετών</w:t>
      </w:r>
      <w:r>
        <w:t xml:space="preserve"> 2003</w:t>
      </w:r>
      <w:r w:rsidR="00375F76">
        <w:t>-</w:t>
      </w:r>
      <w:r>
        <w:t>2011, περισσότεροι από τους μισούς ασθενείς με ήπια, μέτρια και σοβαρή ψωρίαση δεν ήταν ικανοποιημένοι με τη διαχείριση της νόσου τους</w:t>
      </w:r>
      <w:r w:rsidRPr="00A32A09">
        <w:rPr>
          <w:vertAlign w:val="superscript"/>
        </w:rPr>
        <w:t>13</w:t>
      </w:r>
      <w:r w:rsidR="00A32A09" w:rsidRPr="00A32A09">
        <w:t>.</w:t>
      </w:r>
      <w:r w:rsidR="00E746D4">
        <w:rPr>
          <w:vertAlign w:val="superscript"/>
        </w:rPr>
        <w:t xml:space="preserve"> </w:t>
      </w:r>
      <w:r w:rsidR="00C8433D">
        <w:t xml:space="preserve">Εξ αυτού καταδεικνύεται </w:t>
      </w:r>
      <w:r>
        <w:t xml:space="preserve">ότι εξακολουθεί να </w:t>
      </w:r>
      <w:r w:rsidR="00C8433D">
        <w:t>υφίσταται</w:t>
      </w:r>
      <w:r w:rsidR="00D82B74">
        <w:t>,</w:t>
      </w:r>
      <w:r>
        <w:t xml:space="preserve"> μια μη ικανοποιούμενη ανάγκη για νέες, πιο αποτελεσματικές θεραπείες.</w:t>
      </w:r>
      <w:r>
        <w:br/>
        <w:t>Θεραπείες που να ενεργούν ταχύτερα και να διαρκούν περισσότερο</w:t>
      </w:r>
      <w:r w:rsidR="00D82B74">
        <w:t>,</w:t>
      </w:r>
      <w:r>
        <w:t xml:space="preserve"> όχι μόνο για την ανακούφιση των συμπτωμάτων, αλλά και για την αντιμετώπιση της υποκείμενης φλεγμονώδους απόκρισης, </w:t>
      </w:r>
      <w:r w:rsidR="00CC605A">
        <w:t xml:space="preserve">που </w:t>
      </w:r>
      <w:r>
        <w:t xml:space="preserve"> είναι ζωτικής σημασίας για </w:t>
      </w:r>
      <w:r w:rsidR="00B65CC5">
        <w:t>τ</w:t>
      </w:r>
      <w:r w:rsidR="00CC605A">
        <w:t xml:space="preserve">ο </w:t>
      </w:r>
      <w:r>
        <w:t>συνολικ</w:t>
      </w:r>
      <w:r w:rsidR="00CC605A">
        <w:t>ό</w:t>
      </w:r>
      <w:r>
        <w:t xml:space="preserve"> </w:t>
      </w:r>
      <w:r w:rsidR="00D82B74">
        <w:t>ό</w:t>
      </w:r>
      <w:r>
        <w:t>φ</w:t>
      </w:r>
      <w:r w:rsidR="00D82B74">
        <w:t>ε</w:t>
      </w:r>
      <w:r>
        <w:t>λ</w:t>
      </w:r>
      <w:r w:rsidR="00CC605A">
        <w:t>ος</w:t>
      </w:r>
      <w:r w:rsidR="00B65CC5">
        <w:t xml:space="preserve"> </w:t>
      </w:r>
      <w:r w:rsidR="00CC605A">
        <w:t>σ</w:t>
      </w:r>
      <w:r>
        <w:t>την υγεία από τη θεραπεία της ψωρίασης</w:t>
      </w:r>
      <w:r>
        <w:rPr>
          <w:vertAlign w:val="superscript"/>
        </w:rPr>
        <w:t>8,15</w:t>
      </w:r>
      <w:r>
        <w:t>'</w:t>
      </w:r>
      <w:r>
        <w:rPr>
          <w:vertAlign w:val="superscript"/>
        </w:rPr>
        <w:t>18</w:t>
      </w:r>
      <w:r>
        <w:t>.</w:t>
      </w:r>
    </w:p>
    <w:p w:rsidR="008D1D9E" w:rsidRDefault="006A17DD" w:rsidP="00910A20">
      <w:pPr>
        <w:pStyle w:val="20"/>
        <w:shd w:val="clear" w:color="auto" w:fill="auto"/>
        <w:spacing w:before="0" w:after="422" w:line="276" w:lineRule="auto"/>
        <w:ind w:firstLine="0"/>
        <w:jc w:val="both"/>
      </w:pPr>
      <w:r>
        <w:t xml:space="preserve">Νεότερες, καινοτόμες θεραπείες </w:t>
      </w:r>
      <w:r w:rsidR="00CC605A">
        <w:t xml:space="preserve">οι οποίες </w:t>
      </w:r>
      <w:r>
        <w:t>στοχεύουν συγκεκριμένα τις κυτταροκίνες που ενεργοποιούν τη φλεγμονή, όπως η IL-17A, διακόπτοντας τον κύκλο της φλεγμονής στην ψωρίαση, έχουν αναπτυχθεί για την κάλυψη αυτής της μη ικανοποιούμενης ανάγκης. Οι θεραπείες αυτές έχουν επιδείξει θετικά αποτελέσματα στη θεραπεία και τη διαχείριση της ψωρίασης</w:t>
      </w:r>
      <w:r>
        <w:rPr>
          <w:vertAlign w:val="superscript"/>
        </w:rPr>
        <w:t>2</w:t>
      </w:r>
      <w:r>
        <w:t>.</w:t>
      </w:r>
    </w:p>
    <w:p w:rsidR="00E901F9" w:rsidRPr="001E338D" w:rsidRDefault="00E901F9" w:rsidP="00E901F9">
      <w:pPr>
        <w:pStyle w:val="20"/>
        <w:shd w:val="clear" w:color="auto" w:fill="auto"/>
        <w:spacing w:before="0" w:after="422" w:line="240" w:lineRule="exact"/>
        <w:ind w:firstLine="0"/>
        <w:jc w:val="both"/>
      </w:pPr>
    </w:p>
    <w:p w:rsidR="008D1D9E" w:rsidRDefault="00861BFE" w:rsidP="00E901F9">
      <w:pPr>
        <w:spacing w:before="53"/>
        <w:rPr>
          <w:rFonts w:ascii="Arial" w:hAnsi="Arial" w:cs="Arial"/>
          <w:b/>
          <w:sz w:val="18"/>
        </w:rPr>
      </w:pPr>
      <w:r w:rsidRPr="00E901F9">
        <w:rPr>
          <w:rFonts w:ascii="Arial" w:hAnsi="Arial" w:cs="Arial"/>
          <w:b/>
          <w:sz w:val="18"/>
        </w:rPr>
        <w:lastRenderedPageBreak/>
        <w:t>Παραπομπές</w:t>
      </w:r>
    </w:p>
    <w:p w:rsidR="00E901F9" w:rsidRPr="00E901F9" w:rsidRDefault="00E901F9" w:rsidP="00E901F9">
      <w:pPr>
        <w:spacing w:before="53"/>
        <w:rPr>
          <w:rFonts w:ascii="Arial" w:hAnsi="Arial" w:cs="Arial"/>
          <w:b/>
          <w:sz w:val="18"/>
        </w:rPr>
      </w:pPr>
    </w:p>
    <w:p w:rsidR="008D1D9E" w:rsidRPr="00E901F9" w:rsidRDefault="006A17DD" w:rsidP="00E901F9">
      <w:pPr>
        <w:pStyle w:val="20"/>
        <w:numPr>
          <w:ilvl w:val="0"/>
          <w:numId w:val="1"/>
        </w:numPr>
        <w:shd w:val="clear" w:color="auto" w:fill="auto"/>
        <w:tabs>
          <w:tab w:val="left" w:pos="294"/>
        </w:tabs>
        <w:spacing w:before="0" w:after="0" w:line="238" w:lineRule="exact"/>
        <w:ind w:left="340"/>
        <w:rPr>
          <w:sz w:val="16"/>
          <w:szCs w:val="16"/>
        </w:rPr>
      </w:pPr>
      <w:r w:rsidRPr="00E901F9">
        <w:rPr>
          <w:sz w:val="16"/>
          <w:szCs w:val="16"/>
          <w:lang w:val="en-US"/>
        </w:rPr>
        <w:t>International Federation of Psoriasis Associations (IFPA) World Psoriasis Day website</w:t>
      </w:r>
      <w:proofErr w:type="gramStart"/>
      <w:r w:rsidRPr="00E901F9">
        <w:rPr>
          <w:sz w:val="16"/>
          <w:szCs w:val="16"/>
          <w:lang w:val="en-US"/>
        </w:rPr>
        <w:t>.</w:t>
      </w:r>
      <w:proofErr w:type="gramEnd"/>
      <w:r w:rsidRPr="00E901F9">
        <w:rPr>
          <w:sz w:val="16"/>
          <w:szCs w:val="16"/>
          <w:lang w:val="en-US"/>
        </w:rPr>
        <w:br/>
        <w:t>“About Psoriasis.” Available at:</w:t>
      </w:r>
      <w:r w:rsidR="00E901F9" w:rsidRPr="00E901F9">
        <w:rPr>
          <w:sz w:val="16"/>
          <w:szCs w:val="16"/>
          <w:lang w:val="en-US"/>
        </w:rPr>
        <w:t xml:space="preserve"> </w:t>
      </w:r>
      <w:hyperlink r:id="rId9">
        <w:r w:rsidR="008D1D9E" w:rsidRPr="00E901F9">
          <w:rPr>
            <w:sz w:val="16"/>
            <w:szCs w:val="16"/>
            <w:lang w:val="en-US"/>
          </w:rPr>
          <w:t>http://www.worldpsoriasisday.com/web/page.aspx?refid=114</w:t>
        </w:r>
      </w:hyperlink>
      <w:r w:rsidR="008D1D9E" w:rsidRPr="00E901F9">
        <w:rPr>
          <w:sz w:val="16"/>
          <w:szCs w:val="16"/>
          <w:lang w:val="en-US"/>
        </w:rPr>
        <w:t>. Accessed February 2016.</w:t>
      </w:r>
    </w:p>
    <w:p w:rsidR="008D1D9E" w:rsidRPr="00E901F9" w:rsidRDefault="006A17DD" w:rsidP="00E901F9">
      <w:pPr>
        <w:pStyle w:val="20"/>
        <w:numPr>
          <w:ilvl w:val="0"/>
          <w:numId w:val="1"/>
        </w:numPr>
        <w:shd w:val="clear" w:color="auto" w:fill="auto"/>
        <w:tabs>
          <w:tab w:val="left" w:pos="294"/>
        </w:tabs>
        <w:spacing w:before="0" w:after="0" w:line="238" w:lineRule="exact"/>
        <w:ind w:left="340"/>
        <w:rPr>
          <w:sz w:val="16"/>
          <w:szCs w:val="16"/>
        </w:rPr>
      </w:pPr>
      <w:r w:rsidRPr="00E901F9">
        <w:rPr>
          <w:sz w:val="16"/>
          <w:szCs w:val="16"/>
          <w:lang w:val="en-US"/>
        </w:rPr>
        <w:t xml:space="preserve">National Psoriasis Foundation. Psoriatic disease: about psoriasis. </w:t>
      </w:r>
      <w:proofErr w:type="spellStart"/>
      <w:r w:rsidR="00E901F9">
        <w:rPr>
          <w:sz w:val="16"/>
          <w:szCs w:val="16"/>
        </w:rPr>
        <w:t>Available</w:t>
      </w:r>
      <w:proofErr w:type="spellEnd"/>
      <w:r w:rsidR="00E901F9">
        <w:rPr>
          <w:sz w:val="16"/>
          <w:szCs w:val="16"/>
        </w:rPr>
        <w:t xml:space="preserve"> </w:t>
      </w:r>
      <w:proofErr w:type="spellStart"/>
      <w:r w:rsidR="00E901F9">
        <w:rPr>
          <w:sz w:val="16"/>
          <w:szCs w:val="16"/>
        </w:rPr>
        <w:t>at</w:t>
      </w:r>
      <w:proofErr w:type="spellEnd"/>
      <w:r w:rsidR="00E901F9">
        <w:rPr>
          <w:sz w:val="16"/>
          <w:szCs w:val="16"/>
        </w:rPr>
        <w:t xml:space="preserve">: </w:t>
      </w:r>
      <w:hyperlink r:id="rId10">
        <w:r w:rsidRPr="00E901F9">
          <w:rPr>
            <w:sz w:val="16"/>
            <w:szCs w:val="16"/>
          </w:rPr>
          <w:t>www.psoriasis.org/about-psoriasis</w:t>
        </w:r>
      </w:hyperlink>
      <w:r w:rsidRPr="00E901F9">
        <w:rPr>
          <w:sz w:val="16"/>
          <w:szCs w:val="16"/>
        </w:rPr>
        <w:t xml:space="preserve">. </w:t>
      </w:r>
      <w:proofErr w:type="spellStart"/>
      <w:r w:rsidRPr="00E901F9">
        <w:rPr>
          <w:sz w:val="16"/>
          <w:szCs w:val="16"/>
        </w:rPr>
        <w:t>Accessed</w:t>
      </w:r>
      <w:proofErr w:type="spellEnd"/>
      <w:r w:rsidRPr="00E901F9">
        <w:rPr>
          <w:sz w:val="16"/>
          <w:szCs w:val="16"/>
        </w:rPr>
        <w:t xml:space="preserve"> </w:t>
      </w:r>
      <w:proofErr w:type="spellStart"/>
      <w:r w:rsidRPr="00E901F9">
        <w:rPr>
          <w:sz w:val="16"/>
          <w:szCs w:val="16"/>
        </w:rPr>
        <w:t>February</w:t>
      </w:r>
      <w:proofErr w:type="spellEnd"/>
      <w:r w:rsidRPr="00E901F9">
        <w:rPr>
          <w:sz w:val="16"/>
          <w:szCs w:val="16"/>
        </w:rPr>
        <w:t xml:space="preserve"> 2016.</w:t>
      </w:r>
    </w:p>
    <w:p w:rsidR="008D1D9E" w:rsidRPr="00E901F9" w:rsidRDefault="006A17DD" w:rsidP="00E901F9">
      <w:pPr>
        <w:pStyle w:val="20"/>
        <w:numPr>
          <w:ilvl w:val="0"/>
          <w:numId w:val="1"/>
        </w:numPr>
        <w:shd w:val="clear" w:color="auto" w:fill="auto"/>
        <w:tabs>
          <w:tab w:val="left" w:pos="294"/>
        </w:tabs>
        <w:spacing w:before="0" w:after="0" w:line="238" w:lineRule="exact"/>
        <w:ind w:firstLine="0"/>
        <w:rPr>
          <w:sz w:val="16"/>
          <w:szCs w:val="16"/>
          <w:lang w:val="de-DE"/>
        </w:rPr>
      </w:pPr>
      <w:r w:rsidRPr="00E901F9">
        <w:rPr>
          <w:sz w:val="16"/>
          <w:szCs w:val="16"/>
          <w:lang w:val="de-DE"/>
        </w:rPr>
        <w:t xml:space="preserve">Nestle FO, Kaplan DH, Barker J. Psoriasis. N Engl J </w:t>
      </w:r>
      <w:proofErr w:type="spellStart"/>
      <w:r w:rsidRPr="00E901F9">
        <w:rPr>
          <w:sz w:val="16"/>
          <w:szCs w:val="16"/>
          <w:lang w:val="de-DE"/>
        </w:rPr>
        <w:t>Med</w:t>
      </w:r>
      <w:proofErr w:type="spellEnd"/>
      <w:r w:rsidRPr="00E901F9">
        <w:rPr>
          <w:sz w:val="16"/>
          <w:szCs w:val="16"/>
          <w:lang w:val="de-DE"/>
        </w:rPr>
        <w:t xml:space="preserve"> 2009; 361(5):496-509.</w:t>
      </w:r>
    </w:p>
    <w:p w:rsidR="008D1D9E" w:rsidRPr="00E901F9" w:rsidRDefault="006A17DD" w:rsidP="00E901F9">
      <w:pPr>
        <w:pStyle w:val="20"/>
        <w:numPr>
          <w:ilvl w:val="0"/>
          <w:numId w:val="1"/>
        </w:numPr>
        <w:shd w:val="clear" w:color="auto" w:fill="auto"/>
        <w:tabs>
          <w:tab w:val="left" w:pos="294"/>
        </w:tabs>
        <w:spacing w:before="0" w:after="0" w:line="238" w:lineRule="exact"/>
        <w:ind w:left="340"/>
        <w:rPr>
          <w:sz w:val="16"/>
          <w:szCs w:val="16"/>
        </w:rPr>
      </w:pPr>
      <w:proofErr w:type="spellStart"/>
      <w:r w:rsidRPr="00E901F9">
        <w:rPr>
          <w:sz w:val="16"/>
          <w:szCs w:val="16"/>
          <w:lang w:val="en-US"/>
        </w:rPr>
        <w:t>Herrier</w:t>
      </w:r>
      <w:proofErr w:type="spellEnd"/>
      <w:r w:rsidRPr="00E901F9">
        <w:rPr>
          <w:sz w:val="16"/>
          <w:szCs w:val="16"/>
          <w:lang w:val="en-US"/>
        </w:rPr>
        <w:t xml:space="preserve"> R. Advances in the treatment of moderate-to-severe plaque psoriasis. </w:t>
      </w:r>
      <w:proofErr w:type="spellStart"/>
      <w:r w:rsidR="00E901F9">
        <w:rPr>
          <w:sz w:val="16"/>
          <w:szCs w:val="16"/>
        </w:rPr>
        <w:t>Am</w:t>
      </w:r>
      <w:proofErr w:type="spellEnd"/>
      <w:r w:rsidR="00E901F9">
        <w:rPr>
          <w:sz w:val="16"/>
          <w:szCs w:val="16"/>
        </w:rPr>
        <w:t xml:space="preserve"> J </w:t>
      </w:r>
      <w:proofErr w:type="spellStart"/>
      <w:r w:rsidR="00E901F9">
        <w:rPr>
          <w:sz w:val="16"/>
          <w:szCs w:val="16"/>
        </w:rPr>
        <w:t>Health</w:t>
      </w:r>
      <w:proofErr w:type="spellEnd"/>
      <w:r w:rsidR="00E901F9">
        <w:rPr>
          <w:sz w:val="16"/>
          <w:szCs w:val="16"/>
        </w:rPr>
        <w:t>-</w:t>
      </w:r>
      <w:proofErr w:type="spellStart"/>
      <w:r w:rsidRPr="00E901F9">
        <w:rPr>
          <w:sz w:val="16"/>
          <w:szCs w:val="16"/>
        </w:rPr>
        <w:t>Syst</w:t>
      </w:r>
      <w:proofErr w:type="spellEnd"/>
      <w:r w:rsidRPr="00E901F9">
        <w:rPr>
          <w:sz w:val="16"/>
          <w:szCs w:val="16"/>
        </w:rPr>
        <w:t xml:space="preserve"> </w:t>
      </w:r>
      <w:proofErr w:type="spellStart"/>
      <w:r w:rsidRPr="00E901F9">
        <w:rPr>
          <w:sz w:val="16"/>
          <w:szCs w:val="16"/>
        </w:rPr>
        <w:t>Pharm</w:t>
      </w:r>
      <w:proofErr w:type="spellEnd"/>
      <w:r w:rsidRPr="00E901F9">
        <w:rPr>
          <w:sz w:val="16"/>
          <w:szCs w:val="16"/>
        </w:rPr>
        <w:t xml:space="preserve"> 2011; 68:795-806.</w:t>
      </w:r>
    </w:p>
    <w:p w:rsidR="008D1D9E" w:rsidRPr="00E901F9" w:rsidRDefault="006A17DD" w:rsidP="00E901F9">
      <w:pPr>
        <w:pStyle w:val="20"/>
        <w:numPr>
          <w:ilvl w:val="0"/>
          <w:numId w:val="1"/>
        </w:numPr>
        <w:shd w:val="clear" w:color="auto" w:fill="auto"/>
        <w:tabs>
          <w:tab w:val="left" w:pos="294"/>
        </w:tabs>
        <w:spacing w:before="0" w:after="0" w:line="238" w:lineRule="exact"/>
        <w:ind w:left="340"/>
        <w:rPr>
          <w:sz w:val="16"/>
          <w:szCs w:val="16"/>
          <w:lang w:val="en-US"/>
        </w:rPr>
      </w:pPr>
      <w:proofErr w:type="spellStart"/>
      <w:r w:rsidRPr="00E901F9">
        <w:rPr>
          <w:sz w:val="16"/>
          <w:szCs w:val="16"/>
          <w:lang w:val="en-US"/>
        </w:rPr>
        <w:t>Raval</w:t>
      </w:r>
      <w:proofErr w:type="spellEnd"/>
      <w:r w:rsidRPr="00E901F9">
        <w:rPr>
          <w:sz w:val="16"/>
          <w:szCs w:val="16"/>
          <w:lang w:val="en-US"/>
        </w:rPr>
        <w:t xml:space="preserve"> K </w:t>
      </w:r>
      <w:r w:rsidRPr="00E901F9">
        <w:rPr>
          <w:rStyle w:val="25"/>
          <w:sz w:val="16"/>
          <w:szCs w:val="16"/>
          <w:lang w:val="en-US"/>
        </w:rPr>
        <w:t>et al.</w:t>
      </w:r>
      <w:r w:rsidRPr="00E901F9">
        <w:rPr>
          <w:sz w:val="16"/>
          <w:szCs w:val="16"/>
          <w:lang w:val="en-US"/>
        </w:rPr>
        <w:t xml:space="preserve"> Disease and treatment burden of pso</w:t>
      </w:r>
      <w:r w:rsidR="00E901F9">
        <w:rPr>
          <w:sz w:val="16"/>
          <w:szCs w:val="16"/>
          <w:lang w:val="en-US"/>
        </w:rPr>
        <w:t>riasis: examining the impact of</w:t>
      </w:r>
      <w:r w:rsidR="00E901F9" w:rsidRPr="00E901F9">
        <w:rPr>
          <w:sz w:val="16"/>
          <w:szCs w:val="16"/>
          <w:lang w:val="en-US"/>
        </w:rPr>
        <w:t xml:space="preserve"> </w:t>
      </w:r>
      <w:proofErr w:type="spellStart"/>
      <w:r w:rsidRPr="00E901F9">
        <w:rPr>
          <w:sz w:val="16"/>
          <w:szCs w:val="16"/>
          <w:lang w:val="en-US"/>
        </w:rPr>
        <w:t>biologies</w:t>
      </w:r>
      <w:proofErr w:type="spellEnd"/>
      <w:r w:rsidRPr="00E901F9">
        <w:rPr>
          <w:sz w:val="16"/>
          <w:szCs w:val="16"/>
          <w:lang w:val="en-US"/>
        </w:rPr>
        <w:t xml:space="preserve">. J Drugs </w:t>
      </w:r>
      <w:proofErr w:type="spellStart"/>
      <w:r w:rsidRPr="00E901F9">
        <w:rPr>
          <w:sz w:val="16"/>
          <w:szCs w:val="16"/>
          <w:lang w:val="en-US"/>
        </w:rPr>
        <w:t>Dermatol</w:t>
      </w:r>
      <w:proofErr w:type="spellEnd"/>
      <w:r w:rsidRPr="00E901F9">
        <w:rPr>
          <w:sz w:val="16"/>
          <w:szCs w:val="16"/>
          <w:lang w:val="en-US"/>
        </w:rPr>
        <w:t xml:space="preserve"> 2011; 10(2):189-96.</w:t>
      </w:r>
    </w:p>
    <w:p w:rsidR="008D1D9E" w:rsidRPr="00E901F9" w:rsidRDefault="006A17DD" w:rsidP="00E901F9">
      <w:pPr>
        <w:pStyle w:val="20"/>
        <w:numPr>
          <w:ilvl w:val="0"/>
          <w:numId w:val="1"/>
        </w:numPr>
        <w:shd w:val="clear" w:color="auto" w:fill="auto"/>
        <w:tabs>
          <w:tab w:val="left" w:pos="294"/>
        </w:tabs>
        <w:spacing w:before="0" w:after="0" w:line="238" w:lineRule="exact"/>
        <w:ind w:left="340"/>
        <w:rPr>
          <w:sz w:val="16"/>
          <w:szCs w:val="16"/>
          <w:lang w:val="en-US"/>
        </w:rPr>
      </w:pPr>
      <w:proofErr w:type="spellStart"/>
      <w:r w:rsidRPr="00E901F9">
        <w:rPr>
          <w:sz w:val="16"/>
          <w:szCs w:val="16"/>
          <w:lang w:val="en-US"/>
        </w:rPr>
        <w:t>Mrowietz</w:t>
      </w:r>
      <w:proofErr w:type="spellEnd"/>
      <w:r w:rsidRPr="00E901F9">
        <w:rPr>
          <w:sz w:val="16"/>
          <w:szCs w:val="16"/>
          <w:lang w:val="en-US"/>
        </w:rPr>
        <w:t xml:space="preserve"> U </w:t>
      </w:r>
      <w:r w:rsidRPr="00E901F9">
        <w:rPr>
          <w:rStyle w:val="25"/>
          <w:sz w:val="16"/>
          <w:szCs w:val="16"/>
          <w:lang w:val="en-US"/>
        </w:rPr>
        <w:t>et al.</w:t>
      </w:r>
      <w:r w:rsidRPr="00E901F9">
        <w:rPr>
          <w:sz w:val="16"/>
          <w:szCs w:val="16"/>
          <w:lang w:val="en-US"/>
        </w:rPr>
        <w:t xml:space="preserve"> Definition of treatment goals for </w:t>
      </w:r>
      <w:r w:rsidR="00E901F9">
        <w:rPr>
          <w:sz w:val="16"/>
          <w:szCs w:val="16"/>
          <w:lang w:val="en-US"/>
        </w:rPr>
        <w:t>moderate to severe psoriasis: a</w:t>
      </w:r>
      <w:r w:rsidR="00E901F9" w:rsidRPr="00E901F9">
        <w:rPr>
          <w:sz w:val="16"/>
          <w:szCs w:val="16"/>
          <w:lang w:val="en-US"/>
        </w:rPr>
        <w:t xml:space="preserve"> </w:t>
      </w:r>
      <w:r w:rsidRPr="00E901F9">
        <w:rPr>
          <w:sz w:val="16"/>
          <w:szCs w:val="16"/>
          <w:lang w:val="en-US"/>
        </w:rPr>
        <w:t xml:space="preserve">European consensus. </w:t>
      </w:r>
      <w:r w:rsidR="00035111">
        <w:rPr>
          <w:sz w:val="16"/>
          <w:szCs w:val="16"/>
          <w:lang w:val="en-US"/>
        </w:rPr>
        <w:t xml:space="preserve">Arch </w:t>
      </w:r>
      <w:proofErr w:type="spellStart"/>
      <w:r w:rsidR="00035111">
        <w:rPr>
          <w:sz w:val="16"/>
          <w:szCs w:val="16"/>
          <w:lang w:val="en-US"/>
        </w:rPr>
        <w:t>Dermatol</w:t>
      </w:r>
      <w:proofErr w:type="spellEnd"/>
      <w:r w:rsidR="00035111">
        <w:rPr>
          <w:sz w:val="16"/>
          <w:szCs w:val="16"/>
          <w:lang w:val="en-US"/>
        </w:rPr>
        <w:t xml:space="preserve"> Res; 303(</w:t>
      </w:r>
      <w:proofErr w:type="gramStart"/>
      <w:r w:rsidR="00035111">
        <w:rPr>
          <w:sz w:val="16"/>
          <w:szCs w:val="16"/>
          <w:lang w:val="en-US"/>
        </w:rPr>
        <w:t>1 )</w:t>
      </w:r>
      <w:proofErr w:type="gramEnd"/>
      <w:r w:rsidR="00035111">
        <w:rPr>
          <w:sz w:val="16"/>
          <w:szCs w:val="16"/>
          <w:lang w:val="en-US"/>
        </w:rPr>
        <w:t xml:space="preserve">:1 </w:t>
      </w:r>
      <w:r w:rsidRPr="00E901F9">
        <w:rPr>
          <w:sz w:val="16"/>
          <w:szCs w:val="16"/>
          <w:lang w:val="en-US"/>
        </w:rPr>
        <w:t>-10.</w:t>
      </w:r>
    </w:p>
    <w:p w:rsidR="00E901F9" w:rsidRPr="00E901F9" w:rsidRDefault="006A17DD" w:rsidP="00E901F9">
      <w:pPr>
        <w:pStyle w:val="20"/>
        <w:numPr>
          <w:ilvl w:val="0"/>
          <w:numId w:val="1"/>
        </w:numPr>
        <w:shd w:val="clear" w:color="auto" w:fill="auto"/>
        <w:tabs>
          <w:tab w:val="left" w:pos="284"/>
        </w:tabs>
        <w:spacing w:before="0" w:after="0" w:line="262" w:lineRule="exact"/>
        <w:ind w:left="320" w:hanging="320"/>
        <w:rPr>
          <w:sz w:val="16"/>
          <w:szCs w:val="16"/>
          <w:lang w:val="it-IT"/>
        </w:rPr>
      </w:pPr>
      <w:r w:rsidRPr="00E901F9">
        <w:rPr>
          <w:sz w:val="16"/>
          <w:szCs w:val="16"/>
          <w:lang w:val="en-US"/>
        </w:rPr>
        <w:t xml:space="preserve">Rapp SR </w:t>
      </w:r>
      <w:r w:rsidRPr="00E901F9">
        <w:rPr>
          <w:rStyle w:val="25"/>
          <w:sz w:val="16"/>
          <w:szCs w:val="16"/>
          <w:lang w:val="en-US"/>
        </w:rPr>
        <w:t>et al.</w:t>
      </w:r>
      <w:r w:rsidRPr="00E901F9">
        <w:rPr>
          <w:sz w:val="16"/>
          <w:szCs w:val="16"/>
          <w:lang w:val="en-US"/>
        </w:rPr>
        <w:t xml:space="preserve"> Psoriasis causes as much disability as other major medical diseases. </w:t>
      </w:r>
      <w:r w:rsidR="00E901F9">
        <w:rPr>
          <w:sz w:val="16"/>
          <w:szCs w:val="16"/>
          <w:lang w:val="en-US"/>
        </w:rPr>
        <w:t>J Am</w:t>
      </w:r>
      <w:r w:rsidR="00E901F9">
        <w:rPr>
          <w:sz w:val="16"/>
          <w:szCs w:val="16"/>
        </w:rPr>
        <w:t xml:space="preserve"> </w:t>
      </w:r>
      <w:proofErr w:type="spellStart"/>
      <w:r w:rsidRPr="00E901F9">
        <w:rPr>
          <w:sz w:val="16"/>
          <w:szCs w:val="16"/>
          <w:lang w:val="en-US"/>
        </w:rPr>
        <w:t>Acad</w:t>
      </w:r>
      <w:proofErr w:type="spellEnd"/>
      <w:r w:rsidRPr="00E901F9">
        <w:rPr>
          <w:sz w:val="16"/>
          <w:szCs w:val="16"/>
          <w:lang w:val="en-US"/>
        </w:rPr>
        <w:t xml:space="preserve"> </w:t>
      </w:r>
      <w:proofErr w:type="spellStart"/>
      <w:r w:rsidRPr="00E901F9">
        <w:rPr>
          <w:sz w:val="16"/>
          <w:szCs w:val="16"/>
          <w:lang w:val="en-US"/>
        </w:rPr>
        <w:t>Dermatol</w:t>
      </w:r>
      <w:proofErr w:type="spellEnd"/>
      <w:r w:rsidRPr="00E901F9">
        <w:rPr>
          <w:sz w:val="16"/>
          <w:szCs w:val="16"/>
          <w:lang w:val="en-US"/>
        </w:rPr>
        <w:t xml:space="preserve"> 1999; 41(3 Pt 1):401-7.</w:t>
      </w:r>
    </w:p>
    <w:p w:rsidR="008D1D9E" w:rsidRPr="00E901F9" w:rsidRDefault="008D1D9E" w:rsidP="00E901F9">
      <w:pPr>
        <w:pStyle w:val="20"/>
        <w:numPr>
          <w:ilvl w:val="0"/>
          <w:numId w:val="1"/>
        </w:numPr>
        <w:shd w:val="clear" w:color="auto" w:fill="auto"/>
        <w:tabs>
          <w:tab w:val="left" w:pos="284"/>
        </w:tabs>
        <w:spacing w:before="0" w:after="0" w:line="262" w:lineRule="exact"/>
        <w:ind w:left="320" w:hanging="320"/>
        <w:rPr>
          <w:sz w:val="16"/>
          <w:szCs w:val="16"/>
          <w:lang w:val="it-IT"/>
        </w:rPr>
      </w:pPr>
      <w:r w:rsidRPr="00E901F9">
        <w:rPr>
          <w:sz w:val="16"/>
          <w:szCs w:val="16"/>
          <w:lang w:val="en-US"/>
        </w:rPr>
        <w:t xml:space="preserve">Farley E </w:t>
      </w:r>
      <w:proofErr w:type="spellStart"/>
      <w:r w:rsidRPr="00E901F9">
        <w:rPr>
          <w:rStyle w:val="25"/>
          <w:sz w:val="16"/>
          <w:szCs w:val="16"/>
          <w:lang w:val="en-US"/>
        </w:rPr>
        <w:t>etal</w:t>
      </w:r>
      <w:proofErr w:type="spellEnd"/>
      <w:r w:rsidRPr="00E901F9">
        <w:rPr>
          <w:rStyle w:val="25"/>
          <w:sz w:val="16"/>
          <w:szCs w:val="16"/>
          <w:lang w:val="en-US"/>
        </w:rPr>
        <w:t>.</w:t>
      </w:r>
      <w:r w:rsidRPr="00E901F9">
        <w:rPr>
          <w:sz w:val="16"/>
          <w:szCs w:val="16"/>
          <w:lang w:val="en-US"/>
        </w:rPr>
        <w:t xml:space="preserve"> Psoriasis: comorbidities and associations. </w:t>
      </w:r>
      <w:r w:rsidR="00E901F9">
        <w:rPr>
          <w:sz w:val="16"/>
          <w:szCs w:val="16"/>
          <w:lang w:val="it-IT"/>
        </w:rPr>
        <w:t xml:space="preserve">G </w:t>
      </w:r>
      <w:proofErr w:type="spellStart"/>
      <w:r w:rsidR="00E901F9">
        <w:rPr>
          <w:sz w:val="16"/>
          <w:szCs w:val="16"/>
          <w:lang w:val="it-IT"/>
        </w:rPr>
        <w:t>Ital</w:t>
      </w:r>
      <w:proofErr w:type="spellEnd"/>
      <w:r w:rsidR="00E901F9">
        <w:rPr>
          <w:sz w:val="16"/>
          <w:szCs w:val="16"/>
          <w:lang w:val="it-IT"/>
        </w:rPr>
        <w:t xml:space="preserve"> </w:t>
      </w:r>
      <w:proofErr w:type="spellStart"/>
      <w:r w:rsidR="00E901F9">
        <w:rPr>
          <w:sz w:val="16"/>
          <w:szCs w:val="16"/>
          <w:lang w:val="it-IT"/>
        </w:rPr>
        <w:t>Dermatol</w:t>
      </w:r>
      <w:proofErr w:type="spellEnd"/>
      <w:r w:rsidR="00E901F9">
        <w:rPr>
          <w:sz w:val="16"/>
          <w:szCs w:val="16"/>
          <w:lang w:val="it-IT"/>
        </w:rPr>
        <w:t xml:space="preserve"> </w:t>
      </w:r>
      <w:proofErr w:type="spellStart"/>
      <w:r w:rsidR="00E901F9">
        <w:rPr>
          <w:sz w:val="16"/>
          <w:szCs w:val="16"/>
          <w:lang w:val="it-IT"/>
        </w:rPr>
        <w:t>Venereol</w:t>
      </w:r>
      <w:proofErr w:type="spellEnd"/>
      <w:r w:rsidR="00E901F9">
        <w:rPr>
          <w:sz w:val="16"/>
          <w:szCs w:val="16"/>
          <w:lang w:val="it-IT"/>
        </w:rPr>
        <w:t>. 2011</w:t>
      </w:r>
      <w:r w:rsidR="00E901F9" w:rsidRPr="001E338D">
        <w:rPr>
          <w:sz w:val="16"/>
          <w:szCs w:val="16"/>
          <w:lang w:val="it-IT"/>
        </w:rPr>
        <w:t xml:space="preserve"> </w:t>
      </w:r>
      <w:proofErr w:type="spellStart"/>
      <w:r w:rsidRPr="00E901F9">
        <w:rPr>
          <w:sz w:val="16"/>
          <w:szCs w:val="16"/>
          <w:lang w:val="it-IT"/>
        </w:rPr>
        <w:t>Feb</w:t>
      </w:r>
      <w:proofErr w:type="spellEnd"/>
      <w:r w:rsidRPr="00E901F9">
        <w:rPr>
          <w:sz w:val="16"/>
          <w:szCs w:val="16"/>
          <w:lang w:val="it-IT"/>
        </w:rPr>
        <w:t>; 146</w:t>
      </w:r>
      <w:proofErr w:type="gramStart"/>
      <w:r w:rsidRPr="00E901F9">
        <w:rPr>
          <w:sz w:val="16"/>
          <w:szCs w:val="16"/>
          <w:lang w:val="it-IT"/>
        </w:rPr>
        <w:t>(</w:t>
      </w:r>
      <w:proofErr w:type="gramEnd"/>
      <w:r w:rsidRPr="00E901F9">
        <w:rPr>
          <w:sz w:val="16"/>
          <w:szCs w:val="16"/>
          <w:lang w:val="it-IT"/>
        </w:rPr>
        <w:t>1 ):9-15.</w:t>
      </w:r>
    </w:p>
    <w:p w:rsidR="008D1D9E" w:rsidRPr="00E901F9" w:rsidRDefault="006A17DD">
      <w:pPr>
        <w:pStyle w:val="20"/>
        <w:numPr>
          <w:ilvl w:val="0"/>
          <w:numId w:val="1"/>
        </w:numPr>
        <w:shd w:val="clear" w:color="auto" w:fill="auto"/>
        <w:tabs>
          <w:tab w:val="left" w:pos="284"/>
        </w:tabs>
        <w:spacing w:before="0" w:after="0" w:line="240" w:lineRule="exact"/>
        <w:ind w:left="320" w:hanging="320"/>
        <w:rPr>
          <w:sz w:val="16"/>
          <w:szCs w:val="16"/>
          <w:lang w:val="en-US"/>
        </w:rPr>
      </w:pPr>
      <w:r w:rsidRPr="00E901F9">
        <w:rPr>
          <w:sz w:val="16"/>
          <w:szCs w:val="16"/>
          <w:lang w:val="en-US"/>
        </w:rPr>
        <w:t xml:space="preserve">Arthritis Foundation. FDA Approves Biologic </w:t>
      </w:r>
      <w:proofErr w:type="spellStart"/>
      <w:r w:rsidRPr="00E901F9">
        <w:rPr>
          <w:sz w:val="16"/>
          <w:szCs w:val="16"/>
          <w:lang w:val="en-US"/>
        </w:rPr>
        <w:t>Secukinumab</w:t>
      </w:r>
      <w:proofErr w:type="spellEnd"/>
      <w:r w:rsidR="00E901F9">
        <w:rPr>
          <w:sz w:val="16"/>
          <w:szCs w:val="16"/>
          <w:lang w:val="en-US"/>
        </w:rPr>
        <w:t xml:space="preserve"> for Ankylosing Spondylitis and</w:t>
      </w:r>
      <w:r w:rsidR="00E901F9" w:rsidRPr="00E901F9">
        <w:rPr>
          <w:sz w:val="16"/>
          <w:szCs w:val="16"/>
          <w:lang w:val="en-US"/>
        </w:rPr>
        <w:t xml:space="preserve"> </w:t>
      </w:r>
      <w:r w:rsidRPr="00E901F9">
        <w:rPr>
          <w:sz w:val="16"/>
          <w:szCs w:val="16"/>
          <w:lang w:val="en-US"/>
        </w:rPr>
        <w:t>Ps</w:t>
      </w:r>
      <w:r w:rsidR="00E901F9">
        <w:rPr>
          <w:sz w:val="16"/>
          <w:szCs w:val="16"/>
          <w:lang w:val="en-US"/>
        </w:rPr>
        <w:t xml:space="preserve">oriatic Arthritis. Available </w:t>
      </w:r>
      <w:proofErr w:type="gramStart"/>
      <w:r w:rsidR="00E901F9">
        <w:rPr>
          <w:sz w:val="16"/>
          <w:szCs w:val="16"/>
          <w:lang w:val="en-US"/>
        </w:rPr>
        <w:t>at</w:t>
      </w:r>
      <w:r w:rsidR="00E901F9" w:rsidRPr="00E901F9">
        <w:rPr>
          <w:sz w:val="16"/>
          <w:szCs w:val="16"/>
          <w:lang w:val="en-US"/>
        </w:rPr>
        <w:t xml:space="preserve">  </w:t>
      </w:r>
      <w:proofErr w:type="gramEnd"/>
      <w:r w:rsidR="00E901F9">
        <w:rPr>
          <w:sz w:val="16"/>
          <w:szCs w:val="16"/>
          <w:lang w:val="en-US"/>
        </w:rPr>
        <w:fldChar w:fldCharType="begin"/>
      </w:r>
      <w:r w:rsidR="00E901F9">
        <w:rPr>
          <w:sz w:val="16"/>
          <w:szCs w:val="16"/>
          <w:lang w:val="en-US"/>
        </w:rPr>
        <w:instrText xml:space="preserve"> HYPERLINK "</w:instrText>
      </w:r>
      <w:r w:rsidR="00E901F9" w:rsidRPr="00E901F9">
        <w:rPr>
          <w:sz w:val="16"/>
          <w:szCs w:val="16"/>
          <w:lang w:val="en-US"/>
        </w:rPr>
        <w:instrText>http://blog.arthritis.or</w:instrText>
      </w:r>
      <w:r w:rsidR="00E901F9">
        <w:rPr>
          <w:sz w:val="16"/>
          <w:szCs w:val="16"/>
          <w:lang w:val="en-US"/>
        </w:rPr>
        <w:instrText>g/news/new-biologic-medication-</w:instrText>
      </w:r>
      <w:r w:rsidR="00E901F9" w:rsidRPr="00E901F9">
        <w:rPr>
          <w:sz w:val="16"/>
          <w:szCs w:val="16"/>
          <w:lang w:val="en-US"/>
        </w:rPr>
        <w:instrText>fdaapproved-secukinumab/</w:instrText>
      </w:r>
      <w:r w:rsidR="00E901F9">
        <w:rPr>
          <w:sz w:val="16"/>
          <w:szCs w:val="16"/>
          <w:lang w:val="en-US"/>
        </w:rPr>
        <w:instrText xml:space="preserve">" </w:instrText>
      </w:r>
      <w:r w:rsidR="00E901F9">
        <w:rPr>
          <w:sz w:val="16"/>
          <w:szCs w:val="16"/>
          <w:lang w:val="en-US"/>
        </w:rPr>
        <w:fldChar w:fldCharType="separate"/>
      </w:r>
      <w:r w:rsidR="00E901F9" w:rsidRPr="007F4998">
        <w:rPr>
          <w:rStyle w:val="Hyperlink"/>
          <w:sz w:val="16"/>
          <w:szCs w:val="16"/>
          <w:lang w:val="en-US"/>
        </w:rPr>
        <w:t>http://blog.arthritis.org/news/new-biologic-medication-fdaapproved-secukinumab/</w:t>
      </w:r>
      <w:r w:rsidR="00E901F9">
        <w:rPr>
          <w:sz w:val="16"/>
          <w:szCs w:val="16"/>
          <w:lang w:val="en-US"/>
        </w:rPr>
        <w:fldChar w:fldCharType="end"/>
      </w:r>
      <w:r w:rsidRPr="00E901F9">
        <w:rPr>
          <w:sz w:val="16"/>
          <w:szCs w:val="16"/>
          <w:lang w:val="en-US"/>
        </w:rPr>
        <w:t>. Accessed February 2016.</w:t>
      </w:r>
    </w:p>
    <w:p w:rsidR="008D1D9E" w:rsidRPr="00E901F9" w:rsidRDefault="006A17DD">
      <w:pPr>
        <w:pStyle w:val="20"/>
        <w:numPr>
          <w:ilvl w:val="0"/>
          <w:numId w:val="1"/>
        </w:numPr>
        <w:shd w:val="clear" w:color="auto" w:fill="auto"/>
        <w:tabs>
          <w:tab w:val="left" w:pos="380"/>
        </w:tabs>
        <w:spacing w:before="0" w:after="0" w:line="240" w:lineRule="exact"/>
        <w:ind w:left="320" w:hanging="320"/>
        <w:rPr>
          <w:sz w:val="16"/>
          <w:szCs w:val="16"/>
          <w:lang w:val="en-US"/>
        </w:rPr>
      </w:pPr>
      <w:r w:rsidRPr="00E901F9">
        <w:rPr>
          <w:sz w:val="16"/>
          <w:szCs w:val="16"/>
          <w:lang w:val="de-DE"/>
        </w:rPr>
        <w:t xml:space="preserve">Kopf M, Bachmann MF, </w:t>
      </w:r>
      <w:proofErr w:type="spellStart"/>
      <w:r w:rsidRPr="00E901F9">
        <w:rPr>
          <w:sz w:val="16"/>
          <w:szCs w:val="16"/>
          <w:lang w:val="de-DE"/>
        </w:rPr>
        <w:t>Marsland</w:t>
      </w:r>
      <w:proofErr w:type="spellEnd"/>
      <w:r w:rsidRPr="00E901F9">
        <w:rPr>
          <w:sz w:val="16"/>
          <w:szCs w:val="16"/>
          <w:lang w:val="de-DE"/>
        </w:rPr>
        <w:t xml:space="preserve"> BJ. </w:t>
      </w:r>
      <w:r w:rsidRPr="00E901F9">
        <w:rPr>
          <w:sz w:val="16"/>
          <w:szCs w:val="16"/>
          <w:lang w:val="en-US"/>
        </w:rPr>
        <w:t>Averting inflamm</w:t>
      </w:r>
      <w:r w:rsidR="00E901F9">
        <w:rPr>
          <w:sz w:val="16"/>
          <w:szCs w:val="16"/>
          <w:lang w:val="en-US"/>
        </w:rPr>
        <w:t>ation by targeting the cytokine</w:t>
      </w:r>
      <w:r w:rsidR="00E901F9" w:rsidRPr="00E901F9">
        <w:rPr>
          <w:sz w:val="16"/>
          <w:szCs w:val="16"/>
          <w:lang w:val="en-US"/>
        </w:rPr>
        <w:t xml:space="preserve"> </w:t>
      </w:r>
      <w:r w:rsidRPr="00E901F9">
        <w:rPr>
          <w:sz w:val="16"/>
          <w:szCs w:val="16"/>
          <w:lang w:val="en-US"/>
        </w:rPr>
        <w:t xml:space="preserve">environment. Nat Rev Drug </w:t>
      </w:r>
      <w:proofErr w:type="spellStart"/>
      <w:r w:rsidRPr="00E901F9">
        <w:rPr>
          <w:sz w:val="16"/>
          <w:szCs w:val="16"/>
          <w:lang w:val="en-US"/>
        </w:rPr>
        <w:t>Discov</w:t>
      </w:r>
      <w:proofErr w:type="spellEnd"/>
      <w:r w:rsidRPr="00E901F9">
        <w:rPr>
          <w:sz w:val="16"/>
          <w:szCs w:val="16"/>
          <w:lang w:val="en-US"/>
        </w:rPr>
        <w:t>. 2010; 9(9):703-18.</w:t>
      </w:r>
    </w:p>
    <w:p w:rsidR="00E901F9" w:rsidRPr="00E901F9" w:rsidRDefault="00E901F9" w:rsidP="00E901F9">
      <w:pPr>
        <w:pStyle w:val="20"/>
        <w:numPr>
          <w:ilvl w:val="0"/>
          <w:numId w:val="1"/>
        </w:numPr>
        <w:shd w:val="clear" w:color="auto" w:fill="auto"/>
        <w:spacing w:before="0" w:after="0" w:line="240" w:lineRule="exact"/>
        <w:ind w:left="320" w:hanging="320"/>
        <w:rPr>
          <w:sz w:val="16"/>
          <w:szCs w:val="16"/>
          <w:lang w:val="en-US"/>
        </w:rPr>
      </w:pPr>
      <w:proofErr w:type="spellStart"/>
      <w:r w:rsidRPr="00E901F9">
        <w:rPr>
          <w:sz w:val="16"/>
          <w:szCs w:val="16"/>
          <w:lang w:val="de-DE"/>
        </w:rPr>
        <w:t>H.Onishi</w:t>
      </w:r>
      <w:proofErr w:type="spellEnd"/>
      <w:r w:rsidRPr="00E901F9">
        <w:rPr>
          <w:sz w:val="16"/>
          <w:szCs w:val="16"/>
          <w:lang w:val="de-DE"/>
        </w:rPr>
        <w:t xml:space="preserve"> RM, Gaffen SL. </w:t>
      </w:r>
      <w:r w:rsidRPr="00E901F9">
        <w:rPr>
          <w:sz w:val="16"/>
          <w:szCs w:val="16"/>
          <w:lang w:val="en-US"/>
        </w:rPr>
        <w:t>Interleukin-17 and its target gene</w:t>
      </w:r>
      <w:r>
        <w:rPr>
          <w:sz w:val="16"/>
          <w:szCs w:val="16"/>
          <w:lang w:val="en-US"/>
        </w:rPr>
        <w:t>s: mechanisms of interleukin-17</w:t>
      </w:r>
      <w:r w:rsidRPr="00E901F9">
        <w:rPr>
          <w:sz w:val="16"/>
          <w:szCs w:val="16"/>
          <w:lang w:val="en-US"/>
        </w:rPr>
        <w:t xml:space="preserve"> function in disease. Immunology. 2010; 129: 311-21.</w:t>
      </w:r>
    </w:p>
    <w:p w:rsidR="008D1D9E" w:rsidRPr="00E901F9" w:rsidRDefault="006A17DD">
      <w:pPr>
        <w:pStyle w:val="20"/>
        <w:numPr>
          <w:ilvl w:val="0"/>
          <w:numId w:val="2"/>
        </w:numPr>
        <w:shd w:val="clear" w:color="auto" w:fill="auto"/>
        <w:tabs>
          <w:tab w:val="left" w:pos="380"/>
        </w:tabs>
        <w:spacing w:before="0" w:after="0" w:line="240" w:lineRule="exact"/>
        <w:ind w:left="320" w:hanging="320"/>
        <w:rPr>
          <w:sz w:val="16"/>
          <w:szCs w:val="16"/>
          <w:lang w:val="en-US"/>
        </w:rPr>
      </w:pPr>
      <w:r w:rsidRPr="00E901F9">
        <w:rPr>
          <w:sz w:val="16"/>
          <w:szCs w:val="16"/>
          <w:lang w:val="en-US"/>
        </w:rPr>
        <w:t>National Psoriasis Foundation. The immune system and p</w:t>
      </w:r>
      <w:r w:rsidR="00E901F9">
        <w:rPr>
          <w:sz w:val="16"/>
          <w:szCs w:val="16"/>
          <w:lang w:val="en-US"/>
        </w:rPr>
        <w:t>soriatic disease. Available at:</w:t>
      </w:r>
      <w:r w:rsidR="00E901F9" w:rsidRPr="00E901F9">
        <w:rPr>
          <w:sz w:val="16"/>
          <w:szCs w:val="16"/>
          <w:lang w:val="en-US"/>
        </w:rPr>
        <w:t xml:space="preserve"> </w:t>
      </w:r>
      <w:hyperlink r:id="rId11">
        <w:r w:rsidRPr="00E901F9">
          <w:rPr>
            <w:sz w:val="16"/>
            <w:szCs w:val="16"/>
            <w:lang w:val="en-US"/>
          </w:rPr>
          <w:t>https://www.psoriasis.org/</w:t>
        </w:r>
      </w:hyperlink>
      <w:r w:rsidRPr="00E901F9">
        <w:rPr>
          <w:sz w:val="16"/>
          <w:szCs w:val="16"/>
          <w:lang w:val="en-US"/>
        </w:rPr>
        <w:t xml:space="preserve"> research/science-of-psoriasis/immune-system. </w:t>
      </w:r>
      <w:r w:rsidR="00E901F9">
        <w:rPr>
          <w:sz w:val="16"/>
          <w:szCs w:val="16"/>
          <w:lang w:val="en-US"/>
        </w:rPr>
        <w:t>Accessed</w:t>
      </w:r>
      <w:r w:rsidR="00E901F9">
        <w:rPr>
          <w:sz w:val="16"/>
          <w:szCs w:val="16"/>
        </w:rPr>
        <w:t xml:space="preserve"> </w:t>
      </w:r>
      <w:r w:rsidRPr="00E901F9">
        <w:rPr>
          <w:sz w:val="16"/>
          <w:szCs w:val="16"/>
          <w:lang w:val="en-US"/>
        </w:rPr>
        <w:t>February 2016.</w:t>
      </w:r>
    </w:p>
    <w:p w:rsidR="008D1D9E" w:rsidRPr="00E901F9" w:rsidRDefault="006A17DD">
      <w:pPr>
        <w:pStyle w:val="20"/>
        <w:numPr>
          <w:ilvl w:val="0"/>
          <w:numId w:val="2"/>
        </w:numPr>
        <w:shd w:val="clear" w:color="auto" w:fill="auto"/>
        <w:tabs>
          <w:tab w:val="left" w:pos="380"/>
        </w:tabs>
        <w:spacing w:before="0" w:after="0" w:line="240" w:lineRule="exact"/>
        <w:ind w:left="320" w:hanging="320"/>
        <w:rPr>
          <w:sz w:val="16"/>
          <w:szCs w:val="16"/>
          <w:lang w:val="en-US"/>
        </w:rPr>
      </w:pPr>
      <w:r w:rsidRPr="00E901F9">
        <w:rPr>
          <w:sz w:val="16"/>
          <w:szCs w:val="16"/>
          <w:lang w:val="en-US"/>
        </w:rPr>
        <w:t>European Medicines Agency. Guideline on clinical inve</w:t>
      </w:r>
      <w:r w:rsidR="00E901F9">
        <w:rPr>
          <w:sz w:val="16"/>
          <w:szCs w:val="16"/>
          <w:lang w:val="en-US"/>
        </w:rPr>
        <w:t>stigation of medicinal products</w:t>
      </w:r>
      <w:r w:rsidR="00E901F9" w:rsidRPr="00E901F9">
        <w:rPr>
          <w:sz w:val="16"/>
          <w:szCs w:val="16"/>
          <w:lang w:val="en-US"/>
        </w:rPr>
        <w:t xml:space="preserve"> </w:t>
      </w:r>
      <w:r w:rsidRPr="00E901F9">
        <w:rPr>
          <w:sz w:val="16"/>
          <w:szCs w:val="16"/>
          <w:lang w:val="en-US"/>
        </w:rPr>
        <w:t xml:space="preserve">indicated for the treatment of psoriasis. Available at: </w:t>
      </w:r>
      <w:hyperlink r:id="rId12">
        <w:r w:rsidRPr="00E901F9">
          <w:rPr>
            <w:sz w:val="16"/>
            <w:szCs w:val="16"/>
            <w:lang w:val="en-US"/>
          </w:rPr>
          <w:t>http://www.ema.europa.eu/docs/</w:t>
        </w:r>
      </w:hyperlink>
      <w:r w:rsidRPr="00E901F9">
        <w:rPr>
          <w:sz w:val="16"/>
          <w:szCs w:val="16"/>
          <w:lang w:val="en-US"/>
        </w:rPr>
        <w:t>en_GB/document_library/Scientific_guideline/2009/09/ WC500003329.pdf. Accessed</w:t>
      </w:r>
      <w:r w:rsidRPr="00E901F9">
        <w:rPr>
          <w:sz w:val="16"/>
          <w:szCs w:val="16"/>
          <w:lang w:val="en-US"/>
        </w:rPr>
        <w:br/>
        <w:t>February 2016.</w:t>
      </w:r>
    </w:p>
    <w:p w:rsidR="008D1D9E" w:rsidRPr="00E901F9" w:rsidRDefault="006A17DD">
      <w:pPr>
        <w:pStyle w:val="20"/>
        <w:numPr>
          <w:ilvl w:val="0"/>
          <w:numId w:val="2"/>
        </w:numPr>
        <w:shd w:val="clear" w:color="auto" w:fill="auto"/>
        <w:tabs>
          <w:tab w:val="left" w:pos="380"/>
        </w:tabs>
        <w:spacing w:before="0" w:after="0" w:line="240" w:lineRule="exact"/>
        <w:ind w:left="320" w:hanging="320"/>
        <w:rPr>
          <w:sz w:val="16"/>
          <w:szCs w:val="16"/>
          <w:lang w:val="en-US"/>
        </w:rPr>
      </w:pPr>
      <w:r w:rsidRPr="00E901F9">
        <w:rPr>
          <w:sz w:val="16"/>
          <w:szCs w:val="16"/>
          <w:lang w:val="en-US"/>
        </w:rPr>
        <w:t xml:space="preserve">Ryan C </w:t>
      </w:r>
      <w:r w:rsidRPr="00E901F9">
        <w:rPr>
          <w:rStyle w:val="25"/>
          <w:sz w:val="16"/>
          <w:szCs w:val="16"/>
          <w:lang w:val="en-US"/>
        </w:rPr>
        <w:t>et al.</w:t>
      </w:r>
      <w:r w:rsidRPr="00E901F9">
        <w:rPr>
          <w:sz w:val="16"/>
          <w:szCs w:val="16"/>
          <w:lang w:val="en-US"/>
        </w:rPr>
        <w:t xml:space="preserve"> Research gaps in psoriasis: opportunities for future studies. </w:t>
      </w:r>
      <w:r w:rsidR="00E901F9">
        <w:rPr>
          <w:sz w:val="16"/>
          <w:szCs w:val="16"/>
          <w:lang w:val="en-US"/>
        </w:rPr>
        <w:t xml:space="preserve">J Am </w:t>
      </w:r>
      <w:proofErr w:type="spellStart"/>
      <w:r w:rsidR="00E901F9">
        <w:rPr>
          <w:sz w:val="16"/>
          <w:szCs w:val="16"/>
          <w:lang w:val="en-US"/>
        </w:rPr>
        <w:t>Acad</w:t>
      </w:r>
      <w:proofErr w:type="spellEnd"/>
      <w:r w:rsidR="00E901F9" w:rsidRPr="001E338D">
        <w:rPr>
          <w:sz w:val="16"/>
          <w:szCs w:val="16"/>
          <w:lang w:val="en-US"/>
        </w:rPr>
        <w:t xml:space="preserve"> </w:t>
      </w:r>
      <w:proofErr w:type="spellStart"/>
      <w:r w:rsidRPr="00E901F9">
        <w:rPr>
          <w:sz w:val="16"/>
          <w:szCs w:val="16"/>
          <w:lang w:val="en-US"/>
        </w:rPr>
        <w:t>Dermatol</w:t>
      </w:r>
      <w:proofErr w:type="spellEnd"/>
      <w:r w:rsidRPr="00E901F9">
        <w:rPr>
          <w:sz w:val="16"/>
          <w:szCs w:val="16"/>
          <w:lang w:val="en-US"/>
        </w:rPr>
        <w:t>. 2014</w:t>
      </w:r>
      <w:proofErr w:type="gramStart"/>
      <w:r w:rsidRPr="00E901F9">
        <w:rPr>
          <w:sz w:val="16"/>
          <w:szCs w:val="16"/>
          <w:lang w:val="en-US"/>
        </w:rPr>
        <w:t>;70:146</w:t>
      </w:r>
      <w:proofErr w:type="gramEnd"/>
      <w:r w:rsidRPr="00E901F9">
        <w:rPr>
          <w:sz w:val="16"/>
          <w:szCs w:val="16"/>
          <w:lang w:val="en-US"/>
        </w:rPr>
        <w:t>-167.</w:t>
      </w:r>
    </w:p>
    <w:p w:rsidR="008D1D9E" w:rsidRPr="00E901F9" w:rsidRDefault="006A17DD">
      <w:pPr>
        <w:pStyle w:val="20"/>
        <w:numPr>
          <w:ilvl w:val="0"/>
          <w:numId w:val="2"/>
        </w:numPr>
        <w:shd w:val="clear" w:color="auto" w:fill="auto"/>
        <w:tabs>
          <w:tab w:val="left" w:pos="380"/>
        </w:tabs>
        <w:spacing w:before="0" w:after="0" w:line="240" w:lineRule="exact"/>
        <w:ind w:left="320" w:hanging="320"/>
        <w:rPr>
          <w:sz w:val="16"/>
          <w:szCs w:val="16"/>
          <w:lang w:val="en-US"/>
        </w:rPr>
      </w:pPr>
      <w:r w:rsidRPr="00E901F9">
        <w:rPr>
          <w:sz w:val="16"/>
          <w:szCs w:val="16"/>
          <w:lang w:val="en-US"/>
        </w:rPr>
        <w:t xml:space="preserve">ACTA </w:t>
      </w:r>
      <w:proofErr w:type="spellStart"/>
      <w:r w:rsidRPr="00E901F9">
        <w:rPr>
          <w:sz w:val="16"/>
          <w:szCs w:val="16"/>
          <w:lang w:val="en-US"/>
        </w:rPr>
        <w:t>Dermo-Sifiliograficas</w:t>
      </w:r>
      <w:proofErr w:type="spellEnd"/>
      <w:r w:rsidRPr="00E901F9">
        <w:rPr>
          <w:sz w:val="16"/>
          <w:szCs w:val="16"/>
          <w:lang w:val="en-US"/>
        </w:rPr>
        <w:t>. Spanish Evidence-Based</w:t>
      </w:r>
      <w:r w:rsidR="00E901F9">
        <w:rPr>
          <w:sz w:val="16"/>
          <w:szCs w:val="16"/>
          <w:lang w:val="en-US"/>
        </w:rPr>
        <w:t xml:space="preserve"> Guidelines on the Treatment of</w:t>
      </w:r>
      <w:r w:rsidR="00E901F9" w:rsidRPr="00E901F9">
        <w:rPr>
          <w:sz w:val="16"/>
          <w:szCs w:val="16"/>
          <w:lang w:val="en-US"/>
        </w:rPr>
        <w:t xml:space="preserve"> </w:t>
      </w:r>
      <w:r w:rsidRPr="00E901F9">
        <w:rPr>
          <w:sz w:val="16"/>
          <w:szCs w:val="16"/>
          <w:lang w:val="en-US"/>
        </w:rPr>
        <w:t xml:space="preserve">Psoriasis </w:t>
      </w:r>
      <w:proofErr w:type="gramStart"/>
      <w:r w:rsidRPr="00E901F9">
        <w:rPr>
          <w:sz w:val="16"/>
          <w:szCs w:val="16"/>
          <w:lang w:val="en-US"/>
        </w:rPr>
        <w:t>With</w:t>
      </w:r>
      <w:proofErr w:type="gramEnd"/>
      <w:r w:rsidRPr="00E901F9">
        <w:rPr>
          <w:sz w:val="16"/>
          <w:szCs w:val="16"/>
          <w:lang w:val="en-US"/>
        </w:rPr>
        <w:t xml:space="preserve"> Biologic Agents. Available at: </w:t>
      </w:r>
      <w:hyperlink r:id="rId13">
        <w:r w:rsidRPr="00E901F9">
          <w:rPr>
            <w:sz w:val="16"/>
            <w:szCs w:val="16"/>
            <w:lang w:val="en-US"/>
          </w:rPr>
          <w:t>http://www.actasdermo.org/en/</w:t>
        </w:r>
      </w:hyperlink>
      <w:r w:rsidR="00E901F9">
        <w:rPr>
          <w:sz w:val="16"/>
          <w:szCs w:val="16"/>
          <w:lang w:val="en-US"/>
        </w:rPr>
        <w:t xml:space="preserve"> </w:t>
      </w:r>
      <w:proofErr w:type="spellStart"/>
      <w:r w:rsidR="00E901F9">
        <w:rPr>
          <w:sz w:val="16"/>
          <w:szCs w:val="16"/>
          <w:lang w:val="en-US"/>
        </w:rPr>
        <w:t>spanish</w:t>
      </w:r>
      <w:proofErr w:type="spellEnd"/>
      <w:r w:rsidR="00E901F9">
        <w:rPr>
          <w:sz w:val="16"/>
          <w:szCs w:val="16"/>
          <w:lang w:val="en-US"/>
        </w:rPr>
        <w:t>-</w:t>
      </w:r>
      <w:r w:rsidRPr="00E901F9">
        <w:rPr>
          <w:sz w:val="16"/>
          <w:szCs w:val="16"/>
          <w:lang w:val="en-US"/>
        </w:rPr>
        <w:t>evidence-based-guidelines-on-treatment/</w:t>
      </w:r>
      <w:proofErr w:type="spellStart"/>
      <w:r w:rsidRPr="00E901F9">
        <w:rPr>
          <w:sz w:val="16"/>
          <w:szCs w:val="16"/>
          <w:lang w:val="en-US"/>
        </w:rPr>
        <w:t>articulo</w:t>
      </w:r>
      <w:proofErr w:type="spellEnd"/>
      <w:r w:rsidRPr="00E901F9">
        <w:rPr>
          <w:sz w:val="16"/>
          <w:szCs w:val="16"/>
          <w:lang w:val="en-US"/>
        </w:rPr>
        <w:t>/ S1578219013001789/. Accessed</w:t>
      </w:r>
      <w:r w:rsidRPr="00E901F9">
        <w:rPr>
          <w:sz w:val="16"/>
          <w:szCs w:val="16"/>
          <w:lang w:val="en-US"/>
        </w:rPr>
        <w:br/>
        <w:t>February 2016.</w:t>
      </w:r>
    </w:p>
    <w:p w:rsidR="008D1D9E" w:rsidRPr="00E901F9" w:rsidRDefault="006A17DD">
      <w:pPr>
        <w:pStyle w:val="20"/>
        <w:numPr>
          <w:ilvl w:val="0"/>
          <w:numId w:val="2"/>
        </w:numPr>
        <w:shd w:val="clear" w:color="auto" w:fill="auto"/>
        <w:tabs>
          <w:tab w:val="left" w:pos="380"/>
        </w:tabs>
        <w:spacing w:before="0" w:after="0" w:line="240" w:lineRule="exact"/>
        <w:ind w:left="320" w:hanging="320"/>
        <w:rPr>
          <w:sz w:val="16"/>
          <w:szCs w:val="16"/>
          <w:lang w:val="en-US"/>
        </w:rPr>
      </w:pPr>
      <w:r w:rsidRPr="00E901F9">
        <w:rPr>
          <w:sz w:val="16"/>
          <w:szCs w:val="16"/>
          <w:lang w:val="en-US"/>
        </w:rPr>
        <w:t>Canadian dermatology Association. Canadian Guidelines</w:t>
      </w:r>
      <w:r w:rsidR="00E901F9">
        <w:rPr>
          <w:sz w:val="16"/>
          <w:szCs w:val="16"/>
          <w:lang w:val="en-US"/>
        </w:rPr>
        <w:t xml:space="preserve"> for the Management of Plaque</w:t>
      </w:r>
      <w:r w:rsidR="00E901F9" w:rsidRPr="00E901F9">
        <w:rPr>
          <w:sz w:val="16"/>
          <w:szCs w:val="16"/>
          <w:lang w:val="en-US"/>
        </w:rPr>
        <w:t xml:space="preserve"> </w:t>
      </w:r>
      <w:r w:rsidRPr="00E901F9">
        <w:rPr>
          <w:sz w:val="16"/>
          <w:szCs w:val="16"/>
          <w:lang w:val="en-US"/>
        </w:rPr>
        <w:t xml:space="preserve">Psoriasis. Available at: http:// </w:t>
      </w:r>
      <w:hyperlink r:id="rId14">
        <w:r w:rsidRPr="00E901F9">
          <w:rPr>
            <w:sz w:val="16"/>
            <w:szCs w:val="16"/>
            <w:lang w:val="en-US"/>
          </w:rPr>
          <w:t>www.dermatology.ca/media/guidelines/</w:t>
        </w:r>
      </w:hyperlink>
      <w:r w:rsidR="00E901F9">
        <w:rPr>
          <w:sz w:val="16"/>
          <w:szCs w:val="16"/>
          <w:lang w:val="en-US"/>
        </w:rPr>
        <w:t>. Accessed February</w:t>
      </w:r>
      <w:r w:rsidR="00E901F9" w:rsidRPr="001E338D">
        <w:rPr>
          <w:sz w:val="16"/>
          <w:szCs w:val="16"/>
          <w:lang w:val="en-US"/>
        </w:rPr>
        <w:t xml:space="preserve"> </w:t>
      </w:r>
      <w:r w:rsidRPr="00E901F9">
        <w:rPr>
          <w:sz w:val="16"/>
          <w:szCs w:val="16"/>
          <w:lang w:val="en-US"/>
        </w:rPr>
        <w:t>2016.</w:t>
      </w:r>
    </w:p>
    <w:p w:rsidR="008D1D9E" w:rsidRPr="00E901F9" w:rsidRDefault="006A17DD">
      <w:pPr>
        <w:pStyle w:val="20"/>
        <w:numPr>
          <w:ilvl w:val="0"/>
          <w:numId w:val="2"/>
        </w:numPr>
        <w:shd w:val="clear" w:color="auto" w:fill="auto"/>
        <w:tabs>
          <w:tab w:val="left" w:pos="380"/>
        </w:tabs>
        <w:spacing w:before="0" w:after="0" w:line="240" w:lineRule="exact"/>
        <w:ind w:left="320" w:hanging="320"/>
        <w:rPr>
          <w:sz w:val="16"/>
          <w:szCs w:val="16"/>
          <w:lang w:val="en-US"/>
        </w:rPr>
      </w:pPr>
      <w:r w:rsidRPr="00E901F9">
        <w:rPr>
          <w:sz w:val="16"/>
          <w:szCs w:val="16"/>
          <w:lang w:val="en-US"/>
        </w:rPr>
        <w:t xml:space="preserve">Krueger JG </w:t>
      </w:r>
      <w:r w:rsidRPr="00E901F9">
        <w:rPr>
          <w:rStyle w:val="25"/>
          <w:sz w:val="16"/>
          <w:szCs w:val="16"/>
          <w:lang w:val="en-US"/>
        </w:rPr>
        <w:t>et al.</w:t>
      </w:r>
      <w:r w:rsidRPr="00E901F9">
        <w:rPr>
          <w:sz w:val="16"/>
          <w:szCs w:val="16"/>
          <w:lang w:val="en-US"/>
        </w:rPr>
        <w:t xml:space="preserve"> The impact of psoriasis on quality of life: result</w:t>
      </w:r>
      <w:r w:rsidR="00E901F9">
        <w:rPr>
          <w:sz w:val="16"/>
          <w:szCs w:val="16"/>
          <w:lang w:val="en-US"/>
        </w:rPr>
        <w:t>s for a 1998 National</w:t>
      </w:r>
      <w:r w:rsidR="00E901F9" w:rsidRPr="00E901F9">
        <w:rPr>
          <w:sz w:val="16"/>
          <w:szCs w:val="16"/>
          <w:lang w:val="en-US"/>
        </w:rPr>
        <w:t xml:space="preserve"> </w:t>
      </w:r>
      <w:r w:rsidRPr="00E901F9">
        <w:rPr>
          <w:sz w:val="16"/>
          <w:szCs w:val="16"/>
          <w:lang w:val="en-US"/>
        </w:rPr>
        <w:t xml:space="preserve">Psoriasis Foundation patient membership survey. Arch </w:t>
      </w:r>
      <w:proofErr w:type="spellStart"/>
      <w:r w:rsidRPr="00E901F9">
        <w:rPr>
          <w:sz w:val="16"/>
          <w:szCs w:val="16"/>
          <w:lang w:val="en-US"/>
        </w:rPr>
        <w:t>Derm</w:t>
      </w:r>
      <w:proofErr w:type="spellEnd"/>
      <w:r w:rsidRPr="00E901F9">
        <w:rPr>
          <w:sz w:val="16"/>
          <w:szCs w:val="16"/>
          <w:lang w:val="en-US"/>
        </w:rPr>
        <w:t>. 2001; 137:280-284.</w:t>
      </w:r>
    </w:p>
    <w:p w:rsidR="008D1D9E" w:rsidRPr="00E901F9" w:rsidRDefault="006A17DD" w:rsidP="00E901F9">
      <w:pPr>
        <w:pStyle w:val="20"/>
        <w:numPr>
          <w:ilvl w:val="0"/>
          <w:numId w:val="2"/>
        </w:numPr>
        <w:shd w:val="clear" w:color="auto" w:fill="auto"/>
        <w:tabs>
          <w:tab w:val="left" w:pos="380"/>
        </w:tabs>
        <w:spacing w:before="0" w:after="6792" w:line="240" w:lineRule="exact"/>
        <w:ind w:left="320" w:hanging="320"/>
        <w:rPr>
          <w:sz w:val="16"/>
          <w:szCs w:val="16"/>
        </w:rPr>
      </w:pPr>
      <w:proofErr w:type="spellStart"/>
      <w:r w:rsidRPr="00A714C3">
        <w:rPr>
          <w:sz w:val="16"/>
          <w:szCs w:val="16"/>
          <w:lang w:val="en-US"/>
        </w:rPr>
        <w:t>Lijosaa</w:t>
      </w:r>
      <w:proofErr w:type="spellEnd"/>
      <w:r w:rsidRPr="00A714C3">
        <w:rPr>
          <w:sz w:val="16"/>
          <w:szCs w:val="16"/>
          <w:lang w:val="en-US"/>
        </w:rPr>
        <w:t xml:space="preserve"> TM</w:t>
      </w:r>
      <w:r w:rsidRPr="00E901F9">
        <w:rPr>
          <w:sz w:val="16"/>
          <w:szCs w:val="16"/>
          <w:lang w:val="en-US"/>
        </w:rPr>
        <w:t xml:space="preserve"> </w:t>
      </w:r>
      <w:r w:rsidRPr="00E901F9">
        <w:rPr>
          <w:rStyle w:val="25"/>
          <w:sz w:val="16"/>
          <w:szCs w:val="16"/>
          <w:lang w:val="en-US"/>
        </w:rPr>
        <w:t>et al.</w:t>
      </w:r>
      <w:r w:rsidRPr="00E901F9">
        <w:rPr>
          <w:sz w:val="16"/>
          <w:szCs w:val="16"/>
          <w:lang w:val="en-US"/>
        </w:rPr>
        <w:t xml:space="preserve"> Skin pain and skin discomfort is associated w</w:t>
      </w:r>
      <w:r w:rsidR="00E901F9">
        <w:rPr>
          <w:sz w:val="16"/>
          <w:szCs w:val="16"/>
          <w:lang w:val="en-US"/>
        </w:rPr>
        <w:t>ith quality of life in patients</w:t>
      </w:r>
      <w:r w:rsidR="00E901F9" w:rsidRPr="00E901F9">
        <w:rPr>
          <w:sz w:val="16"/>
          <w:szCs w:val="16"/>
          <w:lang w:val="en-US"/>
        </w:rPr>
        <w:t xml:space="preserve"> </w:t>
      </w:r>
      <w:r w:rsidRPr="00E901F9">
        <w:rPr>
          <w:sz w:val="16"/>
          <w:szCs w:val="16"/>
          <w:lang w:val="en-US"/>
        </w:rPr>
        <w:t xml:space="preserve">with psoriasis. J </w:t>
      </w:r>
      <w:proofErr w:type="spellStart"/>
      <w:r w:rsidRPr="00E901F9">
        <w:rPr>
          <w:sz w:val="16"/>
          <w:szCs w:val="16"/>
          <w:lang w:val="en-US"/>
        </w:rPr>
        <w:t>Eur</w:t>
      </w:r>
      <w:proofErr w:type="spellEnd"/>
      <w:r w:rsidRPr="00E901F9">
        <w:rPr>
          <w:sz w:val="16"/>
          <w:szCs w:val="16"/>
          <w:lang w:val="en-US"/>
        </w:rPr>
        <w:t xml:space="preserve"> </w:t>
      </w:r>
      <w:proofErr w:type="spellStart"/>
      <w:r w:rsidRPr="00E901F9">
        <w:rPr>
          <w:sz w:val="16"/>
          <w:szCs w:val="16"/>
          <w:lang w:val="en-US"/>
        </w:rPr>
        <w:t>Acad</w:t>
      </w:r>
      <w:proofErr w:type="spellEnd"/>
      <w:r w:rsidRPr="00E901F9">
        <w:rPr>
          <w:sz w:val="16"/>
          <w:szCs w:val="16"/>
          <w:lang w:val="en-US"/>
        </w:rPr>
        <w:t xml:space="preserve"> </w:t>
      </w:r>
      <w:proofErr w:type="spellStart"/>
      <w:r w:rsidRPr="00E901F9">
        <w:rPr>
          <w:sz w:val="16"/>
          <w:szCs w:val="16"/>
          <w:lang w:val="en-US"/>
        </w:rPr>
        <w:t>Dermatol</w:t>
      </w:r>
      <w:proofErr w:type="spellEnd"/>
      <w:r w:rsidRPr="00E901F9">
        <w:rPr>
          <w:sz w:val="16"/>
          <w:szCs w:val="16"/>
          <w:lang w:val="en-US"/>
        </w:rPr>
        <w:t xml:space="preserve"> </w:t>
      </w:r>
      <w:proofErr w:type="spellStart"/>
      <w:r w:rsidRPr="00E901F9">
        <w:rPr>
          <w:sz w:val="16"/>
          <w:szCs w:val="16"/>
          <w:lang w:val="en-US"/>
        </w:rPr>
        <w:t>Venereol</w:t>
      </w:r>
      <w:proofErr w:type="spellEnd"/>
      <w:r w:rsidRPr="00E901F9">
        <w:rPr>
          <w:sz w:val="16"/>
          <w:szCs w:val="16"/>
          <w:lang w:val="en-US"/>
        </w:rPr>
        <w:t>. 2012; 26:29-35.</w:t>
      </w:r>
      <w:r w:rsidR="00E901F9" w:rsidRPr="00E901F9">
        <w:rPr>
          <w:sz w:val="16"/>
          <w:szCs w:val="16"/>
        </w:rPr>
        <w:t xml:space="preserve"> </w:t>
      </w:r>
    </w:p>
    <w:sectPr w:rsidR="008D1D9E" w:rsidRPr="00E901F9" w:rsidSect="007E2C50">
      <w:headerReference w:type="default" r:id="rId15"/>
      <w:footerReference w:type="default" r:id="rId16"/>
      <w:headerReference w:type="first" r:id="rId17"/>
      <w:footerReference w:type="first" r:id="rId18"/>
      <w:pgSz w:w="11909" w:h="16840"/>
      <w:pgMar w:top="1440" w:right="1080" w:bottom="1440" w:left="108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D04" w:rsidRDefault="00C04D04" w:rsidP="008D1D9E">
      <w:r>
        <w:separator/>
      </w:r>
    </w:p>
  </w:endnote>
  <w:endnote w:type="continuationSeparator" w:id="0">
    <w:p w:rsidR="00C04D04" w:rsidRDefault="00C04D04" w:rsidP="008D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AF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Corbel">
    <w:panose1 w:val="020B0503020204020204"/>
    <w:charset w:val="A1"/>
    <w:family w:val="swiss"/>
    <w:pitch w:val="variable"/>
    <w:sig w:usb0="A00002EF" w:usb1="4000A44B" w:usb2="0000000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11" w:rsidRPr="00035111" w:rsidRDefault="00035111" w:rsidP="00035111">
    <w:pPr>
      <w:tabs>
        <w:tab w:val="center" w:pos="4320"/>
        <w:tab w:val="right" w:pos="8640"/>
      </w:tabs>
      <w:jc w:val="both"/>
      <w:rPr>
        <w:rFonts w:ascii="Calibri" w:eastAsia="Calibri" w:hAnsi="Calibri" w:cs="Times New Roman"/>
        <w:color w:val="auto"/>
        <w:sz w:val="22"/>
        <w:szCs w:val="22"/>
        <w:lang w:bidi="ar-SA"/>
      </w:rPr>
    </w:pPr>
    <w:r>
      <w:rPr>
        <w:rFonts w:ascii="Calibri" w:eastAsia="Calibri" w:hAnsi="Calibri" w:cs="Times New Roman"/>
        <w:noProof/>
        <w:color w:val="auto"/>
        <w:sz w:val="22"/>
        <w:szCs w:val="22"/>
        <w:lang w:val="en-US" w:eastAsia="en-US" w:bidi="ar-SA"/>
      </w:rPr>
      <w:drawing>
        <wp:anchor distT="0" distB="0" distL="114300" distR="114300" simplePos="0" relativeHeight="251667456" behindDoc="0" locked="0" layoutInCell="1" allowOverlap="1" wp14:anchorId="37FBFF02" wp14:editId="5972C8BD">
          <wp:simplePos x="0" y="0"/>
          <wp:positionH relativeFrom="column">
            <wp:posOffset>5110480</wp:posOffset>
          </wp:positionH>
          <wp:positionV relativeFrom="paragraph">
            <wp:posOffset>390525</wp:posOffset>
          </wp:positionV>
          <wp:extent cx="1396365" cy="2559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255905"/>
                  </a:xfrm>
                  <a:prstGeom prst="rect">
                    <a:avLst/>
                  </a:prstGeom>
                  <a:noFill/>
                </pic:spPr>
              </pic:pic>
            </a:graphicData>
          </a:graphic>
          <wp14:sizeRelH relativeFrom="page">
            <wp14:pctWidth>0</wp14:pctWidth>
          </wp14:sizeRelH>
          <wp14:sizeRelV relativeFrom="page">
            <wp14:pctHeight>0</wp14:pctHeight>
          </wp14:sizeRelV>
        </wp:anchor>
      </w:drawing>
    </w:r>
    <w:r w:rsidRPr="00035111">
      <w:rPr>
        <w:rFonts w:ascii="Calibri" w:eastAsia="Calibri" w:hAnsi="Calibri" w:cs="Times New Roman"/>
        <w:color w:val="auto"/>
        <w:sz w:val="14"/>
        <w:szCs w:val="22"/>
        <w:lang w:bidi="ar-SA"/>
      </w:rPr>
      <w:t>Αυτές οι πληροφορίες προορίζονται για γενική πληροφόρηση και ενημέρωση του κοινού και σε καμία περίπτωση δεν μπορούν να αντικαταστήσουν τη συμβουλή ιατρού ή άλλου αρμοδίου επαγγελματία υγείας. Την επιστημονική επιμέλεια και ευθύνη έχει το Ιατρικό Τμήμα της φαρμακευτικής εταιρείας Novartis (</w:t>
    </w:r>
    <w:proofErr w:type="spellStart"/>
    <w:r w:rsidRPr="00035111">
      <w:rPr>
        <w:rFonts w:ascii="Calibri" w:eastAsia="Calibri" w:hAnsi="Calibri" w:cs="Times New Roman"/>
        <w:color w:val="auto"/>
        <w:sz w:val="14"/>
        <w:szCs w:val="22"/>
        <w:lang w:bidi="ar-SA"/>
      </w:rPr>
      <w:t>Hellas</w:t>
    </w:r>
    <w:proofErr w:type="spellEnd"/>
    <w:r w:rsidRPr="00035111">
      <w:rPr>
        <w:rFonts w:ascii="Calibri" w:eastAsia="Calibri" w:hAnsi="Calibri" w:cs="Times New Roman"/>
        <w:color w:val="auto"/>
        <w:sz w:val="14"/>
        <w:szCs w:val="22"/>
        <w:lang w:bidi="ar-SA"/>
      </w:rPr>
      <w:t xml:space="preserve">) ΑΕΒΕ. Τηλέφωνο επικοινωνίας: 2102811712. Η αναπαραγωγή από μέσα μαζικής ενημέρωσης για λόγους ενημέρωσης του κοινού επί επίκαιρων γεγονότων γίνεται υπό την ευθύνη τους. Σε περιπτώσεις περιλήψεων, αποσπασμάτων η φωτογραφικού υλικού, θα πρέπει να αναφέρεται ως πηγή η Novartis </w:t>
    </w:r>
    <w:proofErr w:type="spellStart"/>
    <w:r w:rsidRPr="00035111">
      <w:rPr>
        <w:rFonts w:ascii="Calibri" w:eastAsia="Calibri" w:hAnsi="Calibri" w:cs="Times New Roman"/>
        <w:color w:val="auto"/>
        <w:sz w:val="14"/>
        <w:szCs w:val="22"/>
        <w:lang w:bidi="ar-SA"/>
      </w:rPr>
      <w:t>Hellas</w:t>
    </w:r>
    <w:proofErr w:type="spellEnd"/>
    <w:r w:rsidRPr="00035111">
      <w:rPr>
        <w:rFonts w:ascii="Calibri" w:eastAsia="Calibri" w:hAnsi="Calibri" w:cs="Times New Roman"/>
        <w:color w:val="auto"/>
        <w:sz w:val="14"/>
        <w:szCs w:val="22"/>
        <w:lang w:bidi="ar-SA"/>
      </w:rPr>
      <w:t>.</w:t>
    </w:r>
    <w:r w:rsidRPr="00035111">
      <w:rPr>
        <w:rFonts w:ascii="Calibri" w:eastAsia="Calibri" w:hAnsi="Calibri" w:cs="Times New Roman"/>
        <w:color w:val="auto"/>
        <w:sz w:val="22"/>
        <w:szCs w:val="22"/>
        <w:lang w:bidi="ar-SA"/>
      </w:rPr>
      <w:t xml:space="preserve"> </w:t>
    </w:r>
  </w:p>
  <w:p w:rsidR="00035111" w:rsidRPr="0015772E" w:rsidRDefault="0015772E" w:rsidP="00035111">
    <w:pPr>
      <w:tabs>
        <w:tab w:val="center" w:pos="4320"/>
        <w:tab w:val="right" w:pos="8640"/>
      </w:tabs>
      <w:jc w:val="both"/>
      <w:rPr>
        <w:rFonts w:ascii="Calibri" w:eastAsia="Calibri" w:hAnsi="Calibri" w:cs="Times New Roman"/>
        <w:color w:val="auto"/>
        <w:sz w:val="14"/>
        <w:szCs w:val="22"/>
        <w:lang w:val="it-IT" w:bidi="ar-SA"/>
      </w:rPr>
    </w:pPr>
    <w:r w:rsidRPr="0015772E">
      <w:rPr>
        <w:rFonts w:ascii="Calibri" w:eastAsia="Calibri" w:hAnsi="Calibri" w:cs="Times New Roman"/>
        <w:color w:val="auto"/>
        <w:sz w:val="14"/>
        <w:szCs w:val="22"/>
        <w:lang w:val="it-IT" w:bidi="ar-SA"/>
      </w:rPr>
      <w:t>GR1707671593</w:t>
    </w:r>
    <w:r w:rsidR="00A32A09" w:rsidRPr="0015772E">
      <w:rPr>
        <w:rFonts w:ascii="Calibri" w:eastAsia="Calibri" w:hAnsi="Calibri" w:cs="Times New Roman"/>
        <w:color w:val="auto"/>
        <w:sz w:val="14"/>
        <w:szCs w:val="22"/>
        <w:lang w:val="it-IT" w:bidi="ar-SA"/>
      </w:rPr>
      <w:t xml:space="preserve"> I&amp;D_PUB_00</w:t>
    </w:r>
    <w:r w:rsidR="009941B9">
      <w:rPr>
        <w:rFonts w:ascii="Calibri" w:eastAsia="Calibri" w:hAnsi="Calibri" w:cs="Times New Roman"/>
        <w:color w:val="auto"/>
        <w:sz w:val="14"/>
        <w:szCs w:val="22"/>
        <w:lang w:val="it-IT" w:bidi="ar-SA"/>
      </w:rPr>
      <w:t>9</w:t>
    </w:r>
    <w:r w:rsidR="00035111" w:rsidRPr="0015772E">
      <w:rPr>
        <w:rFonts w:ascii="Calibri" w:eastAsia="Calibri" w:hAnsi="Calibri" w:cs="Times New Roman"/>
        <w:color w:val="auto"/>
        <w:sz w:val="14"/>
        <w:szCs w:val="22"/>
        <w:lang w:val="it-IT" w:bidi="ar-SA"/>
      </w:rPr>
      <w:t>_</w:t>
    </w:r>
    <w:r w:rsidR="00A32A09" w:rsidRPr="0015772E">
      <w:rPr>
        <w:rFonts w:ascii="Calibri" w:eastAsia="Calibri" w:hAnsi="Calibri" w:cs="Times New Roman"/>
        <w:color w:val="auto"/>
        <w:sz w:val="14"/>
        <w:szCs w:val="22"/>
        <w:lang w:val="it-IT" w:bidi="ar-SA"/>
      </w:rPr>
      <w:t>J</w:t>
    </w:r>
    <w:r>
      <w:rPr>
        <w:rFonts w:ascii="Calibri" w:eastAsia="Calibri" w:hAnsi="Calibri" w:cs="Times New Roman"/>
        <w:color w:val="auto"/>
        <w:sz w:val="14"/>
        <w:szCs w:val="22"/>
        <w:lang w:val="it-IT" w:bidi="ar-SA"/>
      </w:rPr>
      <w:t>UL</w:t>
    </w:r>
    <w:r w:rsidR="00035111" w:rsidRPr="0015772E">
      <w:rPr>
        <w:rFonts w:ascii="Calibri" w:eastAsia="Calibri" w:hAnsi="Calibri" w:cs="Times New Roman"/>
        <w:color w:val="auto"/>
        <w:sz w:val="14"/>
        <w:szCs w:val="22"/>
        <w:lang w:val="it-IT" w:bidi="ar-SA"/>
      </w:rPr>
      <w:t>_2017</w:t>
    </w:r>
  </w:p>
  <w:p w:rsidR="00035111" w:rsidRPr="0015772E" w:rsidRDefault="00035111" w:rsidP="00035111">
    <w:pPr>
      <w:pStyle w:val="Footer"/>
      <w:rPr>
        <w:lang w:val="it-IT"/>
      </w:rPr>
    </w:pPr>
  </w:p>
  <w:p w:rsidR="00035111" w:rsidRPr="0015772E" w:rsidRDefault="00035111">
    <w:pPr>
      <w:pStyle w:val="Footer"/>
      <w:rPr>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11" w:rsidRPr="00035111" w:rsidRDefault="00035111" w:rsidP="00035111">
    <w:pPr>
      <w:tabs>
        <w:tab w:val="center" w:pos="4320"/>
        <w:tab w:val="right" w:pos="8640"/>
      </w:tabs>
      <w:jc w:val="both"/>
      <w:rPr>
        <w:rFonts w:ascii="Calibri" w:eastAsia="Calibri" w:hAnsi="Calibri" w:cs="Times New Roman"/>
        <w:color w:val="auto"/>
        <w:sz w:val="22"/>
        <w:szCs w:val="22"/>
        <w:lang w:bidi="ar-SA"/>
      </w:rPr>
    </w:pPr>
    <w:r>
      <w:rPr>
        <w:rFonts w:ascii="Calibri" w:eastAsia="Calibri" w:hAnsi="Calibri" w:cs="Times New Roman"/>
        <w:noProof/>
        <w:color w:val="auto"/>
        <w:sz w:val="22"/>
        <w:szCs w:val="22"/>
        <w:lang w:val="en-US" w:eastAsia="en-US" w:bidi="ar-SA"/>
      </w:rPr>
      <w:drawing>
        <wp:anchor distT="0" distB="0" distL="114300" distR="114300" simplePos="0" relativeHeight="251665408" behindDoc="0" locked="0" layoutInCell="1" allowOverlap="1" wp14:anchorId="0D200135" wp14:editId="1FDAF405">
          <wp:simplePos x="0" y="0"/>
          <wp:positionH relativeFrom="column">
            <wp:posOffset>5110480</wp:posOffset>
          </wp:positionH>
          <wp:positionV relativeFrom="paragraph">
            <wp:posOffset>390525</wp:posOffset>
          </wp:positionV>
          <wp:extent cx="1396365" cy="2559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255905"/>
                  </a:xfrm>
                  <a:prstGeom prst="rect">
                    <a:avLst/>
                  </a:prstGeom>
                  <a:noFill/>
                </pic:spPr>
              </pic:pic>
            </a:graphicData>
          </a:graphic>
          <wp14:sizeRelH relativeFrom="page">
            <wp14:pctWidth>0</wp14:pctWidth>
          </wp14:sizeRelH>
          <wp14:sizeRelV relativeFrom="page">
            <wp14:pctHeight>0</wp14:pctHeight>
          </wp14:sizeRelV>
        </wp:anchor>
      </w:drawing>
    </w:r>
    <w:r w:rsidRPr="00035111">
      <w:rPr>
        <w:rFonts w:ascii="Calibri" w:eastAsia="Calibri" w:hAnsi="Calibri" w:cs="Times New Roman"/>
        <w:color w:val="auto"/>
        <w:sz w:val="14"/>
        <w:szCs w:val="22"/>
        <w:lang w:bidi="ar-SA"/>
      </w:rPr>
      <w:t>Αυτές οι πληροφορίες προορίζονται για γενική πληροφόρηση και ενημέρωση του κοινού και σε καμία περίπτωση δεν μπορούν να αντικαταστήσουν τη συμβουλή ιατρού ή άλλου αρμοδίου επαγγελματία υγείας. Την επιστημονική επιμέλεια και ευθύνη έχει το Ιατρικό Τμήμα της φαρμακευτικής εταιρείας Novartis (</w:t>
    </w:r>
    <w:proofErr w:type="spellStart"/>
    <w:r w:rsidRPr="00035111">
      <w:rPr>
        <w:rFonts w:ascii="Calibri" w:eastAsia="Calibri" w:hAnsi="Calibri" w:cs="Times New Roman"/>
        <w:color w:val="auto"/>
        <w:sz w:val="14"/>
        <w:szCs w:val="22"/>
        <w:lang w:bidi="ar-SA"/>
      </w:rPr>
      <w:t>Hellas</w:t>
    </w:r>
    <w:proofErr w:type="spellEnd"/>
    <w:r w:rsidRPr="00035111">
      <w:rPr>
        <w:rFonts w:ascii="Calibri" w:eastAsia="Calibri" w:hAnsi="Calibri" w:cs="Times New Roman"/>
        <w:color w:val="auto"/>
        <w:sz w:val="14"/>
        <w:szCs w:val="22"/>
        <w:lang w:bidi="ar-SA"/>
      </w:rPr>
      <w:t xml:space="preserve">) ΑΕΒΕ. Τηλέφωνο επικοινωνίας: 2102811712. Η αναπαραγωγή από μέσα μαζικής ενημέρωσης για λόγους ενημέρωσης του κοινού επί επίκαιρων γεγονότων γίνεται υπό την ευθύνη τους. Σε περιπτώσεις περιλήψεων, αποσπασμάτων η φωτογραφικού υλικού, θα πρέπει να αναφέρεται ως πηγή η Novartis </w:t>
    </w:r>
    <w:proofErr w:type="spellStart"/>
    <w:r w:rsidRPr="00035111">
      <w:rPr>
        <w:rFonts w:ascii="Calibri" w:eastAsia="Calibri" w:hAnsi="Calibri" w:cs="Times New Roman"/>
        <w:color w:val="auto"/>
        <w:sz w:val="14"/>
        <w:szCs w:val="22"/>
        <w:lang w:bidi="ar-SA"/>
      </w:rPr>
      <w:t>Hellas</w:t>
    </w:r>
    <w:proofErr w:type="spellEnd"/>
    <w:r w:rsidRPr="00035111">
      <w:rPr>
        <w:rFonts w:ascii="Calibri" w:eastAsia="Calibri" w:hAnsi="Calibri" w:cs="Times New Roman"/>
        <w:color w:val="auto"/>
        <w:sz w:val="14"/>
        <w:szCs w:val="22"/>
        <w:lang w:bidi="ar-SA"/>
      </w:rPr>
      <w:t>.</w:t>
    </w:r>
    <w:r w:rsidRPr="00035111">
      <w:rPr>
        <w:rFonts w:ascii="Calibri" w:eastAsia="Calibri" w:hAnsi="Calibri" w:cs="Times New Roman"/>
        <w:color w:val="auto"/>
        <w:sz w:val="22"/>
        <w:szCs w:val="22"/>
        <w:lang w:bidi="ar-SA"/>
      </w:rPr>
      <w:t xml:space="preserve"> </w:t>
    </w:r>
  </w:p>
  <w:p w:rsidR="00035111" w:rsidRPr="0015772E" w:rsidRDefault="0015772E" w:rsidP="00035111">
    <w:pPr>
      <w:tabs>
        <w:tab w:val="center" w:pos="4320"/>
        <w:tab w:val="right" w:pos="8640"/>
      </w:tabs>
      <w:jc w:val="both"/>
      <w:rPr>
        <w:rFonts w:ascii="Calibri" w:eastAsia="Calibri" w:hAnsi="Calibri" w:cs="Times New Roman"/>
        <w:color w:val="auto"/>
        <w:sz w:val="14"/>
        <w:szCs w:val="22"/>
        <w:lang w:val="it-IT" w:bidi="ar-SA"/>
      </w:rPr>
    </w:pPr>
    <w:r w:rsidRPr="0015772E">
      <w:rPr>
        <w:rFonts w:ascii="Calibri" w:eastAsia="Calibri" w:hAnsi="Calibri" w:cs="Times New Roman"/>
        <w:color w:val="auto"/>
        <w:sz w:val="14"/>
        <w:szCs w:val="22"/>
        <w:lang w:val="it-IT" w:bidi="ar-SA"/>
      </w:rPr>
      <w:t>GR1707671593</w:t>
    </w:r>
    <w:r w:rsidR="008F1FC3" w:rsidRPr="0015772E">
      <w:rPr>
        <w:rFonts w:ascii="Calibri" w:eastAsia="Calibri" w:hAnsi="Calibri" w:cs="Times New Roman"/>
        <w:color w:val="auto"/>
        <w:sz w:val="14"/>
        <w:szCs w:val="22"/>
        <w:lang w:val="it-IT" w:bidi="ar-SA"/>
      </w:rPr>
      <w:t xml:space="preserve"> I&amp;D_PUB_00</w:t>
    </w:r>
    <w:r w:rsidR="009941B9">
      <w:rPr>
        <w:rFonts w:ascii="Calibri" w:eastAsia="Calibri" w:hAnsi="Calibri" w:cs="Times New Roman"/>
        <w:color w:val="auto"/>
        <w:sz w:val="14"/>
        <w:szCs w:val="22"/>
        <w:lang w:val="it-IT" w:bidi="ar-SA"/>
      </w:rPr>
      <w:t>9</w:t>
    </w:r>
    <w:r w:rsidR="00035111" w:rsidRPr="0015772E">
      <w:rPr>
        <w:rFonts w:ascii="Calibri" w:eastAsia="Calibri" w:hAnsi="Calibri" w:cs="Times New Roman"/>
        <w:color w:val="auto"/>
        <w:sz w:val="14"/>
        <w:szCs w:val="22"/>
        <w:lang w:val="it-IT" w:bidi="ar-SA"/>
      </w:rPr>
      <w:t>_</w:t>
    </w:r>
    <w:r w:rsidR="008F1FC3" w:rsidRPr="0015772E">
      <w:rPr>
        <w:rFonts w:ascii="Calibri" w:eastAsia="Calibri" w:hAnsi="Calibri" w:cs="Times New Roman"/>
        <w:color w:val="auto"/>
        <w:sz w:val="14"/>
        <w:szCs w:val="22"/>
        <w:lang w:val="it-IT" w:bidi="ar-SA"/>
      </w:rPr>
      <w:t>J</w:t>
    </w:r>
    <w:r>
      <w:rPr>
        <w:rFonts w:ascii="Calibri" w:eastAsia="Calibri" w:hAnsi="Calibri" w:cs="Times New Roman"/>
        <w:color w:val="auto"/>
        <w:sz w:val="14"/>
        <w:szCs w:val="22"/>
        <w:lang w:val="it-IT" w:bidi="ar-SA"/>
      </w:rPr>
      <w:t>UL</w:t>
    </w:r>
    <w:r w:rsidR="00035111" w:rsidRPr="0015772E">
      <w:rPr>
        <w:rFonts w:ascii="Calibri" w:eastAsia="Calibri" w:hAnsi="Calibri" w:cs="Times New Roman"/>
        <w:color w:val="auto"/>
        <w:sz w:val="14"/>
        <w:szCs w:val="22"/>
        <w:lang w:val="it-IT" w:bidi="ar-SA"/>
      </w:rPr>
      <w:t>_2017</w:t>
    </w:r>
  </w:p>
  <w:p w:rsidR="00035111" w:rsidRPr="0015772E" w:rsidRDefault="00035111">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D04" w:rsidRDefault="00C04D04"/>
  </w:footnote>
  <w:footnote w:type="continuationSeparator" w:id="0">
    <w:p w:rsidR="00C04D04" w:rsidRDefault="00C04D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1F9" w:rsidRDefault="00E901F9">
    <w:pPr>
      <w:pStyle w:val="Header"/>
    </w:pPr>
    <w:r w:rsidRPr="007E2C50">
      <w:rPr>
        <w:rFonts w:ascii="Arial" w:eastAsia="Calibri" w:hAnsi="Arial" w:cs="Arial"/>
        <w:b/>
        <w:noProof/>
        <w:color w:val="C00000"/>
        <w:sz w:val="32"/>
        <w:szCs w:val="22"/>
        <w:lang w:val="en-US" w:eastAsia="en-US" w:bidi="ar-SA"/>
      </w:rPr>
      <w:drawing>
        <wp:anchor distT="0" distB="0" distL="63500" distR="63500" simplePos="0" relativeHeight="251663360" behindDoc="1" locked="0" layoutInCell="1" allowOverlap="1" wp14:anchorId="7F4FDC93" wp14:editId="35CDECA3">
          <wp:simplePos x="0" y="0"/>
          <wp:positionH relativeFrom="margin">
            <wp:posOffset>-86360</wp:posOffset>
          </wp:positionH>
          <wp:positionV relativeFrom="paragraph">
            <wp:posOffset>335915</wp:posOffset>
          </wp:positionV>
          <wp:extent cx="6729730" cy="179070"/>
          <wp:effectExtent l="0" t="0" r="0" b="0"/>
          <wp:wrapTopAndBottom/>
          <wp:docPr id="15"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730" cy="1790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1F9" w:rsidRDefault="00E901F9">
    <w:pPr>
      <w:pStyle w:val="Header"/>
    </w:pPr>
    <w:r w:rsidRPr="007E2C50">
      <w:rPr>
        <w:rFonts w:ascii="Arial" w:eastAsia="Calibri" w:hAnsi="Arial" w:cs="Arial"/>
        <w:b/>
        <w:noProof/>
        <w:color w:val="C00000"/>
        <w:sz w:val="32"/>
        <w:szCs w:val="22"/>
        <w:lang w:val="en-US" w:eastAsia="en-US" w:bidi="ar-SA"/>
      </w:rPr>
      <w:drawing>
        <wp:anchor distT="0" distB="0" distL="63500" distR="63500" simplePos="0" relativeHeight="251661312" behindDoc="1" locked="0" layoutInCell="1" allowOverlap="1" wp14:anchorId="238BF2C6" wp14:editId="4AED4FED">
          <wp:simplePos x="0" y="0"/>
          <wp:positionH relativeFrom="margin">
            <wp:posOffset>-130175</wp:posOffset>
          </wp:positionH>
          <wp:positionV relativeFrom="paragraph">
            <wp:posOffset>314325</wp:posOffset>
          </wp:positionV>
          <wp:extent cx="6788150" cy="179070"/>
          <wp:effectExtent l="0" t="0" r="0" b="0"/>
          <wp:wrapTopAndBottom/>
          <wp:docPr id="14"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88150" cy="179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06959"/>
    <w:multiLevelType w:val="multilevel"/>
    <w:tmpl w:val="A2AAD5D2"/>
    <w:lvl w:ilvl="0">
      <w:start w:val="1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A208B3"/>
    <w:multiLevelType w:val="multilevel"/>
    <w:tmpl w:val="84D086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roiou, Ioanna">
    <w15:presenceInfo w15:providerId="AD" w15:userId="S-1-5-21-329068152-854245398-839522115-1736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20"/>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9E"/>
    <w:rsid w:val="00035111"/>
    <w:rsid w:val="000661E0"/>
    <w:rsid w:val="00090A12"/>
    <w:rsid w:val="000D3642"/>
    <w:rsid w:val="0015772E"/>
    <w:rsid w:val="001A11EE"/>
    <w:rsid w:val="001E338D"/>
    <w:rsid w:val="002C5E75"/>
    <w:rsid w:val="002F796C"/>
    <w:rsid w:val="003034D4"/>
    <w:rsid w:val="00374630"/>
    <w:rsid w:val="00375F76"/>
    <w:rsid w:val="00395914"/>
    <w:rsid w:val="0039789B"/>
    <w:rsid w:val="003D27CA"/>
    <w:rsid w:val="0045471B"/>
    <w:rsid w:val="005066AE"/>
    <w:rsid w:val="00517402"/>
    <w:rsid w:val="005B2D36"/>
    <w:rsid w:val="005D2950"/>
    <w:rsid w:val="006A17DD"/>
    <w:rsid w:val="006E693D"/>
    <w:rsid w:val="00724E8E"/>
    <w:rsid w:val="007623DA"/>
    <w:rsid w:val="007E142A"/>
    <w:rsid w:val="007E2C50"/>
    <w:rsid w:val="0082772E"/>
    <w:rsid w:val="00830E73"/>
    <w:rsid w:val="00836F8C"/>
    <w:rsid w:val="00861BFE"/>
    <w:rsid w:val="008B65D7"/>
    <w:rsid w:val="008D1D9E"/>
    <w:rsid w:val="008F1FC3"/>
    <w:rsid w:val="00910A20"/>
    <w:rsid w:val="00926E72"/>
    <w:rsid w:val="00967061"/>
    <w:rsid w:val="00971CE6"/>
    <w:rsid w:val="009941B9"/>
    <w:rsid w:val="009D40B1"/>
    <w:rsid w:val="00A32A09"/>
    <w:rsid w:val="00A714C3"/>
    <w:rsid w:val="00AA004D"/>
    <w:rsid w:val="00B26859"/>
    <w:rsid w:val="00B31672"/>
    <w:rsid w:val="00B65CC5"/>
    <w:rsid w:val="00B70EF7"/>
    <w:rsid w:val="00B80194"/>
    <w:rsid w:val="00BC222F"/>
    <w:rsid w:val="00BD4D4E"/>
    <w:rsid w:val="00BF7BBC"/>
    <w:rsid w:val="00C04D04"/>
    <w:rsid w:val="00C143F6"/>
    <w:rsid w:val="00C31F24"/>
    <w:rsid w:val="00C32681"/>
    <w:rsid w:val="00C8433D"/>
    <w:rsid w:val="00C90DA6"/>
    <w:rsid w:val="00CC605A"/>
    <w:rsid w:val="00CC7F07"/>
    <w:rsid w:val="00D45145"/>
    <w:rsid w:val="00D56CA5"/>
    <w:rsid w:val="00D606FF"/>
    <w:rsid w:val="00D82B74"/>
    <w:rsid w:val="00D83F10"/>
    <w:rsid w:val="00D85460"/>
    <w:rsid w:val="00D925D0"/>
    <w:rsid w:val="00DC281F"/>
    <w:rsid w:val="00DC7CFB"/>
    <w:rsid w:val="00DE6DA7"/>
    <w:rsid w:val="00DF6CCB"/>
    <w:rsid w:val="00E746D4"/>
    <w:rsid w:val="00E901F9"/>
    <w:rsid w:val="00EA287C"/>
    <w:rsid w:val="00EE66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1D9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Exact">
    <w:name w:val="Σώμα κειμένου (2) Exact"/>
    <w:basedOn w:val="DefaultParagraphFont"/>
    <w:rsid w:val="008D1D9E"/>
    <w:rPr>
      <w:rFonts w:ascii="Arial" w:eastAsia="Arial" w:hAnsi="Arial" w:cs="Arial"/>
      <w:b w:val="0"/>
      <w:bCs w:val="0"/>
      <w:i w:val="0"/>
      <w:iCs w:val="0"/>
      <w:smallCaps w:val="0"/>
      <w:strike w:val="0"/>
      <w:sz w:val="19"/>
      <w:szCs w:val="19"/>
      <w:u w:val="none"/>
    </w:rPr>
  </w:style>
  <w:style w:type="character" w:customStyle="1" w:styleId="2Exact0">
    <w:name w:val="Σώμα κειμένου (2) + Έντονη γραφή Exact"/>
    <w:basedOn w:val="2"/>
    <w:rsid w:val="008D1D9E"/>
    <w:rPr>
      <w:rFonts w:ascii="Arial" w:eastAsia="Arial" w:hAnsi="Arial" w:cs="Arial"/>
      <w:b/>
      <w:bCs/>
      <w:i w:val="0"/>
      <w:iCs w:val="0"/>
      <w:smallCaps w:val="0"/>
      <w:strike w:val="0"/>
      <w:sz w:val="19"/>
      <w:szCs w:val="19"/>
      <w:u w:val="none"/>
    </w:rPr>
  </w:style>
  <w:style w:type="character" w:customStyle="1" w:styleId="1">
    <w:name w:val="Επικεφαλίδα #1_"/>
    <w:basedOn w:val="DefaultParagraphFont"/>
    <w:link w:val="10"/>
    <w:rsid w:val="008D1D9E"/>
    <w:rPr>
      <w:rFonts w:ascii="Arial" w:eastAsia="Arial" w:hAnsi="Arial" w:cs="Arial"/>
      <w:b/>
      <w:bCs/>
      <w:i w:val="0"/>
      <w:iCs w:val="0"/>
      <w:smallCaps w:val="0"/>
      <w:strike w:val="0"/>
      <w:sz w:val="32"/>
      <w:szCs w:val="32"/>
      <w:u w:val="none"/>
    </w:rPr>
  </w:style>
  <w:style w:type="character" w:customStyle="1" w:styleId="a">
    <w:name w:val="Κεφαλίδα ή υποσέλιδο_"/>
    <w:basedOn w:val="DefaultParagraphFont"/>
    <w:link w:val="a0"/>
    <w:rsid w:val="008D1D9E"/>
    <w:rPr>
      <w:rFonts w:ascii="Arial" w:eastAsia="Arial" w:hAnsi="Arial" w:cs="Arial"/>
      <w:b w:val="0"/>
      <w:bCs w:val="0"/>
      <w:i w:val="0"/>
      <w:iCs w:val="0"/>
      <w:smallCaps w:val="0"/>
      <w:strike w:val="0"/>
      <w:sz w:val="14"/>
      <w:szCs w:val="14"/>
      <w:u w:val="none"/>
    </w:rPr>
  </w:style>
  <w:style w:type="character" w:customStyle="1" w:styleId="8">
    <w:name w:val="Κεφαλίδα ή υποσέλιδο + 8 στ.;Έντονη γραφή"/>
    <w:basedOn w:val="a"/>
    <w:rsid w:val="008D1D9E"/>
    <w:rPr>
      <w:rFonts w:ascii="Arial" w:eastAsia="Arial" w:hAnsi="Arial" w:cs="Arial"/>
      <w:b/>
      <w:bCs/>
      <w:i w:val="0"/>
      <w:iCs w:val="0"/>
      <w:smallCaps w:val="0"/>
      <w:strike w:val="0"/>
      <w:color w:val="045FA8"/>
      <w:spacing w:val="0"/>
      <w:w w:val="100"/>
      <w:position w:val="0"/>
      <w:sz w:val="16"/>
      <w:szCs w:val="16"/>
      <w:u w:val="none"/>
      <w:lang w:val="el-GR" w:eastAsia="el-GR" w:bidi="el-GR"/>
    </w:rPr>
  </w:style>
  <w:style w:type="character" w:customStyle="1" w:styleId="a1">
    <w:name w:val="Κεφαλίδα ή υποσέλιδο"/>
    <w:basedOn w:val="a"/>
    <w:rsid w:val="008D1D9E"/>
    <w:rPr>
      <w:rFonts w:ascii="Arial" w:eastAsia="Arial" w:hAnsi="Arial" w:cs="Arial"/>
      <w:b w:val="0"/>
      <w:bCs w:val="0"/>
      <w:i w:val="0"/>
      <w:iCs w:val="0"/>
      <w:smallCaps w:val="0"/>
      <w:strike w:val="0"/>
      <w:color w:val="7F7F7F"/>
      <w:spacing w:val="0"/>
      <w:w w:val="100"/>
      <w:position w:val="0"/>
      <w:sz w:val="14"/>
      <w:szCs w:val="14"/>
      <w:u w:val="none"/>
      <w:lang w:val="el-GR" w:eastAsia="el-GR" w:bidi="el-GR"/>
    </w:rPr>
  </w:style>
  <w:style w:type="character" w:customStyle="1" w:styleId="80">
    <w:name w:val="Κεφαλίδα ή υποσέλιδο + 8 στ.;Έντονη γραφή"/>
    <w:basedOn w:val="a"/>
    <w:rsid w:val="008D1D9E"/>
    <w:rPr>
      <w:rFonts w:ascii="Arial" w:eastAsia="Arial" w:hAnsi="Arial" w:cs="Arial"/>
      <w:b/>
      <w:bCs/>
      <w:i w:val="0"/>
      <w:iCs w:val="0"/>
      <w:smallCaps w:val="0"/>
      <w:strike w:val="0"/>
      <w:color w:val="7F7F7F"/>
      <w:spacing w:val="0"/>
      <w:w w:val="100"/>
      <w:position w:val="0"/>
      <w:sz w:val="16"/>
      <w:szCs w:val="16"/>
      <w:u w:val="none"/>
      <w:lang w:val="el-GR" w:eastAsia="el-GR" w:bidi="el-GR"/>
    </w:rPr>
  </w:style>
  <w:style w:type="character" w:customStyle="1" w:styleId="BookmanOldStyle19">
    <w:name w:val="Κεφαλίδα ή υποσέλιδο + Bookman Old Style;19 στ."/>
    <w:basedOn w:val="a"/>
    <w:rsid w:val="008D1D9E"/>
    <w:rPr>
      <w:rFonts w:ascii="Bookman Old Style" w:eastAsia="Bookman Old Style" w:hAnsi="Bookman Old Style" w:cs="Bookman Old Style"/>
      <w:b w:val="0"/>
      <w:bCs w:val="0"/>
      <w:i w:val="0"/>
      <w:iCs w:val="0"/>
      <w:smallCaps w:val="0"/>
      <w:strike w:val="0"/>
      <w:color w:val="A76446"/>
      <w:spacing w:val="0"/>
      <w:w w:val="100"/>
      <w:position w:val="0"/>
      <w:sz w:val="38"/>
      <w:szCs w:val="38"/>
      <w:u w:val="none"/>
      <w:lang w:val="el-GR" w:eastAsia="el-GR" w:bidi="el-GR"/>
    </w:rPr>
  </w:style>
  <w:style w:type="character" w:customStyle="1" w:styleId="BookmanOldStyle190">
    <w:name w:val="Κεφαλίδα ή υποσέλιδο + Bookman Old Style;19 στ."/>
    <w:basedOn w:val="a"/>
    <w:rsid w:val="008D1D9E"/>
    <w:rPr>
      <w:rFonts w:ascii="Bookman Old Style" w:eastAsia="Bookman Old Style" w:hAnsi="Bookman Old Style" w:cs="Bookman Old Style"/>
      <w:b w:val="0"/>
      <w:bCs w:val="0"/>
      <w:i w:val="0"/>
      <w:iCs w:val="0"/>
      <w:smallCaps w:val="0"/>
      <w:strike w:val="0"/>
      <w:color w:val="045FA8"/>
      <w:spacing w:val="0"/>
      <w:w w:val="100"/>
      <w:position w:val="0"/>
      <w:sz w:val="38"/>
      <w:szCs w:val="38"/>
      <w:u w:val="none"/>
      <w:lang w:val="el-GR" w:eastAsia="el-GR" w:bidi="el-GR"/>
    </w:rPr>
  </w:style>
  <w:style w:type="character" w:customStyle="1" w:styleId="2">
    <w:name w:val="Σώμα κειμένου (2)_"/>
    <w:basedOn w:val="DefaultParagraphFont"/>
    <w:link w:val="20"/>
    <w:rsid w:val="008D1D9E"/>
    <w:rPr>
      <w:rFonts w:ascii="Arial" w:eastAsia="Arial" w:hAnsi="Arial" w:cs="Arial"/>
      <w:b w:val="0"/>
      <w:bCs w:val="0"/>
      <w:i w:val="0"/>
      <w:iCs w:val="0"/>
      <w:smallCaps w:val="0"/>
      <w:strike w:val="0"/>
      <w:sz w:val="19"/>
      <w:szCs w:val="19"/>
      <w:u w:val="none"/>
    </w:rPr>
  </w:style>
  <w:style w:type="character" w:customStyle="1" w:styleId="21">
    <w:name w:val="Σώμα κειμένου (2) + Έντονη γραφή"/>
    <w:basedOn w:val="2"/>
    <w:rsid w:val="008D1D9E"/>
    <w:rPr>
      <w:rFonts w:ascii="Arial" w:eastAsia="Arial" w:hAnsi="Arial" w:cs="Arial"/>
      <w:b/>
      <w:bCs/>
      <w:i w:val="0"/>
      <w:iCs w:val="0"/>
      <w:smallCaps w:val="0"/>
      <w:strike w:val="0"/>
      <w:color w:val="000000"/>
      <w:spacing w:val="0"/>
      <w:w w:val="100"/>
      <w:position w:val="0"/>
      <w:sz w:val="19"/>
      <w:szCs w:val="19"/>
      <w:u w:val="none"/>
      <w:lang w:val="el-GR" w:eastAsia="el-GR" w:bidi="el-GR"/>
    </w:rPr>
  </w:style>
  <w:style w:type="character" w:customStyle="1" w:styleId="22">
    <w:name w:val="Επικεφαλίδα #2_"/>
    <w:basedOn w:val="DefaultParagraphFont"/>
    <w:link w:val="23"/>
    <w:rsid w:val="008D1D9E"/>
    <w:rPr>
      <w:rFonts w:ascii="Arial" w:eastAsia="Arial" w:hAnsi="Arial" w:cs="Arial"/>
      <w:b/>
      <w:bCs/>
      <w:i w:val="0"/>
      <w:iCs w:val="0"/>
      <w:smallCaps w:val="0"/>
      <w:strike w:val="0"/>
      <w:sz w:val="19"/>
      <w:szCs w:val="19"/>
      <w:u w:val="none"/>
    </w:rPr>
  </w:style>
  <w:style w:type="character" w:customStyle="1" w:styleId="24">
    <w:name w:val="Επικεφαλίδα #2"/>
    <w:basedOn w:val="22"/>
    <w:rsid w:val="008D1D9E"/>
    <w:rPr>
      <w:rFonts w:ascii="Arial" w:eastAsia="Arial" w:hAnsi="Arial" w:cs="Arial"/>
      <w:b/>
      <w:bCs/>
      <w:i w:val="0"/>
      <w:iCs w:val="0"/>
      <w:smallCaps w:val="0"/>
      <w:strike w:val="0"/>
      <w:color w:val="8C1E1A"/>
      <w:spacing w:val="0"/>
      <w:w w:val="100"/>
      <w:position w:val="0"/>
      <w:sz w:val="19"/>
      <w:szCs w:val="19"/>
      <w:u w:val="none"/>
      <w:lang w:val="el-GR" w:eastAsia="el-GR" w:bidi="el-GR"/>
    </w:rPr>
  </w:style>
  <w:style w:type="character" w:customStyle="1" w:styleId="3">
    <w:name w:val="Σώμα κειμένου (3)_"/>
    <w:basedOn w:val="DefaultParagraphFont"/>
    <w:link w:val="30"/>
    <w:rsid w:val="008D1D9E"/>
    <w:rPr>
      <w:rFonts w:ascii="Arial" w:eastAsia="Arial" w:hAnsi="Arial" w:cs="Arial"/>
      <w:b/>
      <w:bCs/>
      <w:i w:val="0"/>
      <w:iCs w:val="0"/>
      <w:smallCaps w:val="0"/>
      <w:strike w:val="0"/>
      <w:sz w:val="19"/>
      <w:szCs w:val="19"/>
      <w:u w:val="none"/>
    </w:rPr>
  </w:style>
  <w:style w:type="character" w:customStyle="1" w:styleId="105">
    <w:name w:val="Κεφαλίδα ή υποσέλιδο + 10;5 στ."/>
    <w:basedOn w:val="a"/>
    <w:rsid w:val="008D1D9E"/>
    <w:rPr>
      <w:rFonts w:ascii="Arial" w:eastAsia="Arial" w:hAnsi="Arial" w:cs="Arial"/>
      <w:b w:val="0"/>
      <w:bCs w:val="0"/>
      <w:i w:val="0"/>
      <w:iCs w:val="0"/>
      <w:smallCaps w:val="0"/>
      <w:strike w:val="0"/>
      <w:color w:val="7F7F7F"/>
      <w:spacing w:val="0"/>
      <w:w w:val="100"/>
      <w:position w:val="0"/>
      <w:sz w:val="21"/>
      <w:szCs w:val="21"/>
      <w:u w:val="none"/>
      <w:lang w:val="el-GR" w:eastAsia="el-GR" w:bidi="el-GR"/>
    </w:rPr>
  </w:style>
  <w:style w:type="character" w:customStyle="1" w:styleId="100">
    <w:name w:val="Κεφαλίδα ή υποσέλιδο + 10 στ."/>
    <w:basedOn w:val="a"/>
    <w:rsid w:val="008D1D9E"/>
    <w:rPr>
      <w:rFonts w:ascii="Arial" w:eastAsia="Arial" w:hAnsi="Arial" w:cs="Arial"/>
      <w:b w:val="0"/>
      <w:bCs w:val="0"/>
      <w:i w:val="0"/>
      <w:iCs w:val="0"/>
      <w:smallCaps w:val="0"/>
      <w:strike w:val="0"/>
      <w:color w:val="7F7F7F"/>
      <w:spacing w:val="0"/>
      <w:w w:val="100"/>
      <w:position w:val="0"/>
      <w:sz w:val="20"/>
      <w:szCs w:val="20"/>
      <w:u w:val="none"/>
    </w:rPr>
  </w:style>
  <w:style w:type="character" w:customStyle="1" w:styleId="4">
    <w:name w:val="Σώμα κειμένου (4)_"/>
    <w:basedOn w:val="DefaultParagraphFont"/>
    <w:link w:val="40"/>
    <w:rsid w:val="008D1D9E"/>
    <w:rPr>
      <w:rFonts w:ascii="Arial" w:eastAsia="Arial" w:hAnsi="Arial" w:cs="Arial"/>
      <w:b w:val="0"/>
      <w:bCs w:val="0"/>
      <w:i/>
      <w:iCs/>
      <w:smallCaps w:val="0"/>
      <w:strike w:val="0"/>
      <w:sz w:val="19"/>
      <w:szCs w:val="19"/>
      <w:u w:val="none"/>
    </w:rPr>
  </w:style>
  <w:style w:type="character" w:customStyle="1" w:styleId="41">
    <w:name w:val="Σώμα κειμένου (4) + Έντονη γραφή;Χωρίς πλάγια γραφή"/>
    <w:basedOn w:val="4"/>
    <w:rsid w:val="008D1D9E"/>
    <w:rPr>
      <w:rFonts w:ascii="Arial" w:eastAsia="Arial" w:hAnsi="Arial" w:cs="Arial"/>
      <w:b/>
      <w:bCs/>
      <w:i/>
      <w:iCs/>
      <w:smallCaps w:val="0"/>
      <w:strike w:val="0"/>
      <w:color w:val="8C1E1A"/>
      <w:spacing w:val="0"/>
      <w:w w:val="100"/>
      <w:position w:val="0"/>
      <w:sz w:val="19"/>
      <w:szCs w:val="19"/>
      <w:u w:val="none"/>
      <w:lang w:val="el-GR" w:eastAsia="el-GR" w:bidi="el-GR"/>
    </w:rPr>
  </w:style>
  <w:style w:type="character" w:customStyle="1" w:styleId="25">
    <w:name w:val="Σώμα κειμένου (2) + Πλάγια γραφή"/>
    <w:basedOn w:val="2"/>
    <w:rsid w:val="008D1D9E"/>
    <w:rPr>
      <w:rFonts w:ascii="Arial" w:eastAsia="Arial" w:hAnsi="Arial" w:cs="Arial"/>
      <w:b w:val="0"/>
      <w:bCs w:val="0"/>
      <w:i/>
      <w:iCs/>
      <w:smallCaps w:val="0"/>
      <w:strike w:val="0"/>
      <w:color w:val="000000"/>
      <w:spacing w:val="0"/>
      <w:w w:val="100"/>
      <w:position w:val="0"/>
      <w:sz w:val="19"/>
      <w:szCs w:val="19"/>
      <w:u w:val="none"/>
      <w:lang w:val="el-GR" w:eastAsia="el-GR" w:bidi="el-GR"/>
    </w:rPr>
  </w:style>
  <w:style w:type="paragraph" w:customStyle="1" w:styleId="20">
    <w:name w:val="Σώμα κειμένου (2)"/>
    <w:basedOn w:val="Normal"/>
    <w:link w:val="2"/>
    <w:rsid w:val="008D1D9E"/>
    <w:pPr>
      <w:shd w:val="clear" w:color="auto" w:fill="FFFFFF"/>
      <w:spacing w:before="420" w:after="180" w:line="252" w:lineRule="exact"/>
      <w:ind w:hanging="340"/>
    </w:pPr>
    <w:rPr>
      <w:rFonts w:ascii="Arial" w:eastAsia="Arial" w:hAnsi="Arial" w:cs="Arial"/>
      <w:sz w:val="19"/>
      <w:szCs w:val="19"/>
    </w:rPr>
  </w:style>
  <w:style w:type="paragraph" w:customStyle="1" w:styleId="10">
    <w:name w:val="Επικεφαλίδα #1"/>
    <w:basedOn w:val="Normal"/>
    <w:link w:val="1"/>
    <w:rsid w:val="008D1D9E"/>
    <w:pPr>
      <w:shd w:val="clear" w:color="auto" w:fill="FFFFFF"/>
      <w:spacing w:after="420" w:line="0" w:lineRule="atLeast"/>
      <w:outlineLvl w:val="0"/>
    </w:pPr>
    <w:rPr>
      <w:rFonts w:ascii="Arial" w:eastAsia="Arial" w:hAnsi="Arial" w:cs="Arial"/>
      <w:b/>
      <w:bCs/>
      <w:sz w:val="32"/>
      <w:szCs w:val="32"/>
    </w:rPr>
  </w:style>
  <w:style w:type="paragraph" w:customStyle="1" w:styleId="a0">
    <w:name w:val="Κεφαλίδα ή υποσέλιδο"/>
    <w:basedOn w:val="Normal"/>
    <w:link w:val="a"/>
    <w:rsid w:val="008D1D9E"/>
    <w:pPr>
      <w:shd w:val="clear" w:color="auto" w:fill="FFFFFF"/>
      <w:spacing w:before="60" w:line="0" w:lineRule="atLeast"/>
    </w:pPr>
    <w:rPr>
      <w:rFonts w:ascii="Arial" w:eastAsia="Arial" w:hAnsi="Arial" w:cs="Arial"/>
      <w:sz w:val="14"/>
      <w:szCs w:val="14"/>
    </w:rPr>
  </w:style>
  <w:style w:type="paragraph" w:customStyle="1" w:styleId="23">
    <w:name w:val="Επικεφαλίδα #2"/>
    <w:basedOn w:val="Normal"/>
    <w:link w:val="22"/>
    <w:rsid w:val="008D1D9E"/>
    <w:pPr>
      <w:shd w:val="clear" w:color="auto" w:fill="FFFFFF"/>
      <w:spacing w:before="420" w:line="269" w:lineRule="exact"/>
      <w:ind w:hanging="340"/>
      <w:outlineLvl w:val="1"/>
    </w:pPr>
    <w:rPr>
      <w:rFonts w:ascii="Arial" w:eastAsia="Arial" w:hAnsi="Arial" w:cs="Arial"/>
      <w:b/>
      <w:bCs/>
      <w:sz w:val="19"/>
      <w:szCs w:val="19"/>
    </w:rPr>
  </w:style>
  <w:style w:type="paragraph" w:customStyle="1" w:styleId="30">
    <w:name w:val="Σώμα κειμένου (3)"/>
    <w:basedOn w:val="Normal"/>
    <w:link w:val="3"/>
    <w:rsid w:val="008D1D9E"/>
    <w:pPr>
      <w:shd w:val="clear" w:color="auto" w:fill="FFFFFF"/>
      <w:spacing w:before="180" w:after="180" w:line="240" w:lineRule="exact"/>
    </w:pPr>
    <w:rPr>
      <w:rFonts w:ascii="Arial" w:eastAsia="Arial" w:hAnsi="Arial" w:cs="Arial"/>
      <w:b/>
      <w:bCs/>
      <w:sz w:val="19"/>
      <w:szCs w:val="19"/>
    </w:rPr>
  </w:style>
  <w:style w:type="paragraph" w:customStyle="1" w:styleId="40">
    <w:name w:val="Σώμα κειμένου (4)"/>
    <w:basedOn w:val="Normal"/>
    <w:link w:val="4"/>
    <w:rsid w:val="008D1D9E"/>
    <w:pPr>
      <w:shd w:val="clear" w:color="auto" w:fill="FFFFFF"/>
      <w:spacing w:line="475" w:lineRule="exact"/>
    </w:pPr>
    <w:rPr>
      <w:rFonts w:ascii="Arial" w:eastAsia="Arial" w:hAnsi="Arial" w:cs="Arial"/>
      <w:i/>
      <w:iCs/>
      <w:sz w:val="19"/>
      <w:szCs w:val="19"/>
    </w:rPr>
  </w:style>
  <w:style w:type="paragraph" w:styleId="BalloonText">
    <w:name w:val="Balloon Text"/>
    <w:basedOn w:val="Normal"/>
    <w:link w:val="BalloonTextChar"/>
    <w:uiPriority w:val="99"/>
    <w:semiHidden/>
    <w:unhideWhenUsed/>
    <w:rsid w:val="009D40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0B1"/>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CC605A"/>
    <w:rPr>
      <w:sz w:val="16"/>
      <w:szCs w:val="16"/>
    </w:rPr>
  </w:style>
  <w:style w:type="paragraph" w:styleId="CommentText">
    <w:name w:val="annotation text"/>
    <w:basedOn w:val="Normal"/>
    <w:link w:val="CommentTextChar"/>
    <w:uiPriority w:val="99"/>
    <w:semiHidden/>
    <w:unhideWhenUsed/>
    <w:rsid w:val="00CC605A"/>
    <w:rPr>
      <w:sz w:val="20"/>
      <w:szCs w:val="20"/>
    </w:rPr>
  </w:style>
  <w:style w:type="character" w:customStyle="1" w:styleId="CommentTextChar">
    <w:name w:val="Comment Text Char"/>
    <w:basedOn w:val="DefaultParagraphFont"/>
    <w:link w:val="CommentText"/>
    <w:uiPriority w:val="99"/>
    <w:semiHidden/>
    <w:rsid w:val="00CC605A"/>
    <w:rPr>
      <w:color w:val="000000"/>
      <w:sz w:val="20"/>
      <w:szCs w:val="20"/>
    </w:rPr>
  </w:style>
  <w:style w:type="paragraph" w:styleId="CommentSubject">
    <w:name w:val="annotation subject"/>
    <w:basedOn w:val="CommentText"/>
    <w:next w:val="CommentText"/>
    <w:link w:val="CommentSubjectChar"/>
    <w:uiPriority w:val="99"/>
    <w:semiHidden/>
    <w:unhideWhenUsed/>
    <w:rsid w:val="00CC605A"/>
    <w:rPr>
      <w:b/>
      <w:bCs/>
    </w:rPr>
  </w:style>
  <w:style w:type="character" w:customStyle="1" w:styleId="CommentSubjectChar">
    <w:name w:val="Comment Subject Char"/>
    <w:basedOn w:val="CommentTextChar"/>
    <w:link w:val="CommentSubject"/>
    <w:uiPriority w:val="99"/>
    <w:semiHidden/>
    <w:rsid w:val="00CC605A"/>
    <w:rPr>
      <w:b/>
      <w:bCs/>
      <w:color w:val="000000"/>
      <w:sz w:val="20"/>
      <w:szCs w:val="20"/>
    </w:rPr>
  </w:style>
  <w:style w:type="paragraph" w:styleId="BodyText">
    <w:name w:val="Body Text"/>
    <w:basedOn w:val="Normal"/>
    <w:link w:val="BodyTextChar"/>
    <w:uiPriority w:val="1"/>
    <w:qFormat/>
    <w:rsid w:val="007E2C50"/>
    <w:pPr>
      <w:ind w:left="100"/>
    </w:pPr>
    <w:rPr>
      <w:rFonts w:ascii="Corbel" w:eastAsia="Corbel" w:hAnsi="Corbel" w:cs="Times New Roman"/>
      <w:color w:val="auto"/>
      <w:sz w:val="22"/>
      <w:szCs w:val="22"/>
      <w:lang w:bidi="ar-SA"/>
    </w:rPr>
  </w:style>
  <w:style w:type="character" w:customStyle="1" w:styleId="BodyTextChar">
    <w:name w:val="Body Text Char"/>
    <w:basedOn w:val="DefaultParagraphFont"/>
    <w:link w:val="BodyText"/>
    <w:uiPriority w:val="1"/>
    <w:rsid w:val="007E2C50"/>
    <w:rPr>
      <w:rFonts w:ascii="Corbel" w:eastAsia="Corbel" w:hAnsi="Corbel" w:cs="Times New Roman"/>
      <w:sz w:val="22"/>
      <w:szCs w:val="22"/>
      <w:lang w:bidi="ar-SA"/>
    </w:rPr>
  </w:style>
  <w:style w:type="paragraph" w:styleId="Header">
    <w:name w:val="header"/>
    <w:basedOn w:val="Normal"/>
    <w:link w:val="HeaderChar"/>
    <w:uiPriority w:val="99"/>
    <w:unhideWhenUsed/>
    <w:rsid w:val="007E2C50"/>
    <w:pPr>
      <w:tabs>
        <w:tab w:val="center" w:pos="4320"/>
        <w:tab w:val="right" w:pos="8640"/>
      </w:tabs>
    </w:pPr>
  </w:style>
  <w:style w:type="character" w:customStyle="1" w:styleId="HeaderChar">
    <w:name w:val="Header Char"/>
    <w:basedOn w:val="DefaultParagraphFont"/>
    <w:link w:val="Header"/>
    <w:uiPriority w:val="99"/>
    <w:rsid w:val="007E2C50"/>
    <w:rPr>
      <w:color w:val="000000"/>
    </w:rPr>
  </w:style>
  <w:style w:type="paragraph" w:styleId="Footer">
    <w:name w:val="footer"/>
    <w:basedOn w:val="Normal"/>
    <w:link w:val="FooterChar"/>
    <w:uiPriority w:val="99"/>
    <w:unhideWhenUsed/>
    <w:rsid w:val="007E2C50"/>
    <w:pPr>
      <w:tabs>
        <w:tab w:val="center" w:pos="4320"/>
        <w:tab w:val="right" w:pos="8640"/>
      </w:tabs>
    </w:pPr>
  </w:style>
  <w:style w:type="character" w:customStyle="1" w:styleId="FooterChar">
    <w:name w:val="Footer Char"/>
    <w:basedOn w:val="DefaultParagraphFont"/>
    <w:link w:val="Footer"/>
    <w:uiPriority w:val="99"/>
    <w:rsid w:val="007E2C50"/>
    <w:rPr>
      <w:color w:val="000000"/>
    </w:rPr>
  </w:style>
  <w:style w:type="character" w:styleId="Hyperlink">
    <w:name w:val="Hyperlink"/>
    <w:basedOn w:val="DefaultParagraphFont"/>
    <w:uiPriority w:val="99"/>
    <w:unhideWhenUsed/>
    <w:rsid w:val="00E901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1D9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Exact">
    <w:name w:val="Σώμα κειμένου (2) Exact"/>
    <w:basedOn w:val="DefaultParagraphFont"/>
    <w:rsid w:val="008D1D9E"/>
    <w:rPr>
      <w:rFonts w:ascii="Arial" w:eastAsia="Arial" w:hAnsi="Arial" w:cs="Arial"/>
      <w:b w:val="0"/>
      <w:bCs w:val="0"/>
      <w:i w:val="0"/>
      <w:iCs w:val="0"/>
      <w:smallCaps w:val="0"/>
      <w:strike w:val="0"/>
      <w:sz w:val="19"/>
      <w:szCs w:val="19"/>
      <w:u w:val="none"/>
    </w:rPr>
  </w:style>
  <w:style w:type="character" w:customStyle="1" w:styleId="2Exact0">
    <w:name w:val="Σώμα κειμένου (2) + Έντονη γραφή Exact"/>
    <w:basedOn w:val="2"/>
    <w:rsid w:val="008D1D9E"/>
    <w:rPr>
      <w:rFonts w:ascii="Arial" w:eastAsia="Arial" w:hAnsi="Arial" w:cs="Arial"/>
      <w:b/>
      <w:bCs/>
      <w:i w:val="0"/>
      <w:iCs w:val="0"/>
      <w:smallCaps w:val="0"/>
      <w:strike w:val="0"/>
      <w:sz w:val="19"/>
      <w:szCs w:val="19"/>
      <w:u w:val="none"/>
    </w:rPr>
  </w:style>
  <w:style w:type="character" w:customStyle="1" w:styleId="1">
    <w:name w:val="Επικεφαλίδα #1_"/>
    <w:basedOn w:val="DefaultParagraphFont"/>
    <w:link w:val="10"/>
    <w:rsid w:val="008D1D9E"/>
    <w:rPr>
      <w:rFonts w:ascii="Arial" w:eastAsia="Arial" w:hAnsi="Arial" w:cs="Arial"/>
      <w:b/>
      <w:bCs/>
      <w:i w:val="0"/>
      <w:iCs w:val="0"/>
      <w:smallCaps w:val="0"/>
      <w:strike w:val="0"/>
      <w:sz w:val="32"/>
      <w:szCs w:val="32"/>
      <w:u w:val="none"/>
    </w:rPr>
  </w:style>
  <w:style w:type="character" w:customStyle="1" w:styleId="a">
    <w:name w:val="Κεφαλίδα ή υποσέλιδο_"/>
    <w:basedOn w:val="DefaultParagraphFont"/>
    <w:link w:val="a0"/>
    <w:rsid w:val="008D1D9E"/>
    <w:rPr>
      <w:rFonts w:ascii="Arial" w:eastAsia="Arial" w:hAnsi="Arial" w:cs="Arial"/>
      <w:b w:val="0"/>
      <w:bCs w:val="0"/>
      <w:i w:val="0"/>
      <w:iCs w:val="0"/>
      <w:smallCaps w:val="0"/>
      <w:strike w:val="0"/>
      <w:sz w:val="14"/>
      <w:szCs w:val="14"/>
      <w:u w:val="none"/>
    </w:rPr>
  </w:style>
  <w:style w:type="character" w:customStyle="1" w:styleId="8">
    <w:name w:val="Κεφαλίδα ή υποσέλιδο + 8 στ.;Έντονη γραφή"/>
    <w:basedOn w:val="a"/>
    <w:rsid w:val="008D1D9E"/>
    <w:rPr>
      <w:rFonts w:ascii="Arial" w:eastAsia="Arial" w:hAnsi="Arial" w:cs="Arial"/>
      <w:b/>
      <w:bCs/>
      <w:i w:val="0"/>
      <w:iCs w:val="0"/>
      <w:smallCaps w:val="0"/>
      <w:strike w:val="0"/>
      <w:color w:val="045FA8"/>
      <w:spacing w:val="0"/>
      <w:w w:val="100"/>
      <w:position w:val="0"/>
      <w:sz w:val="16"/>
      <w:szCs w:val="16"/>
      <w:u w:val="none"/>
      <w:lang w:val="el-GR" w:eastAsia="el-GR" w:bidi="el-GR"/>
    </w:rPr>
  </w:style>
  <w:style w:type="character" w:customStyle="1" w:styleId="a1">
    <w:name w:val="Κεφαλίδα ή υποσέλιδο"/>
    <w:basedOn w:val="a"/>
    <w:rsid w:val="008D1D9E"/>
    <w:rPr>
      <w:rFonts w:ascii="Arial" w:eastAsia="Arial" w:hAnsi="Arial" w:cs="Arial"/>
      <w:b w:val="0"/>
      <w:bCs w:val="0"/>
      <w:i w:val="0"/>
      <w:iCs w:val="0"/>
      <w:smallCaps w:val="0"/>
      <w:strike w:val="0"/>
      <w:color w:val="7F7F7F"/>
      <w:spacing w:val="0"/>
      <w:w w:val="100"/>
      <w:position w:val="0"/>
      <w:sz w:val="14"/>
      <w:szCs w:val="14"/>
      <w:u w:val="none"/>
      <w:lang w:val="el-GR" w:eastAsia="el-GR" w:bidi="el-GR"/>
    </w:rPr>
  </w:style>
  <w:style w:type="character" w:customStyle="1" w:styleId="80">
    <w:name w:val="Κεφαλίδα ή υποσέλιδο + 8 στ.;Έντονη γραφή"/>
    <w:basedOn w:val="a"/>
    <w:rsid w:val="008D1D9E"/>
    <w:rPr>
      <w:rFonts w:ascii="Arial" w:eastAsia="Arial" w:hAnsi="Arial" w:cs="Arial"/>
      <w:b/>
      <w:bCs/>
      <w:i w:val="0"/>
      <w:iCs w:val="0"/>
      <w:smallCaps w:val="0"/>
      <w:strike w:val="0"/>
      <w:color w:val="7F7F7F"/>
      <w:spacing w:val="0"/>
      <w:w w:val="100"/>
      <w:position w:val="0"/>
      <w:sz w:val="16"/>
      <w:szCs w:val="16"/>
      <w:u w:val="none"/>
      <w:lang w:val="el-GR" w:eastAsia="el-GR" w:bidi="el-GR"/>
    </w:rPr>
  </w:style>
  <w:style w:type="character" w:customStyle="1" w:styleId="BookmanOldStyle19">
    <w:name w:val="Κεφαλίδα ή υποσέλιδο + Bookman Old Style;19 στ."/>
    <w:basedOn w:val="a"/>
    <w:rsid w:val="008D1D9E"/>
    <w:rPr>
      <w:rFonts w:ascii="Bookman Old Style" w:eastAsia="Bookman Old Style" w:hAnsi="Bookman Old Style" w:cs="Bookman Old Style"/>
      <w:b w:val="0"/>
      <w:bCs w:val="0"/>
      <w:i w:val="0"/>
      <w:iCs w:val="0"/>
      <w:smallCaps w:val="0"/>
      <w:strike w:val="0"/>
      <w:color w:val="A76446"/>
      <w:spacing w:val="0"/>
      <w:w w:val="100"/>
      <w:position w:val="0"/>
      <w:sz w:val="38"/>
      <w:szCs w:val="38"/>
      <w:u w:val="none"/>
      <w:lang w:val="el-GR" w:eastAsia="el-GR" w:bidi="el-GR"/>
    </w:rPr>
  </w:style>
  <w:style w:type="character" w:customStyle="1" w:styleId="BookmanOldStyle190">
    <w:name w:val="Κεφαλίδα ή υποσέλιδο + Bookman Old Style;19 στ."/>
    <w:basedOn w:val="a"/>
    <w:rsid w:val="008D1D9E"/>
    <w:rPr>
      <w:rFonts w:ascii="Bookman Old Style" w:eastAsia="Bookman Old Style" w:hAnsi="Bookman Old Style" w:cs="Bookman Old Style"/>
      <w:b w:val="0"/>
      <w:bCs w:val="0"/>
      <w:i w:val="0"/>
      <w:iCs w:val="0"/>
      <w:smallCaps w:val="0"/>
      <w:strike w:val="0"/>
      <w:color w:val="045FA8"/>
      <w:spacing w:val="0"/>
      <w:w w:val="100"/>
      <w:position w:val="0"/>
      <w:sz w:val="38"/>
      <w:szCs w:val="38"/>
      <w:u w:val="none"/>
      <w:lang w:val="el-GR" w:eastAsia="el-GR" w:bidi="el-GR"/>
    </w:rPr>
  </w:style>
  <w:style w:type="character" w:customStyle="1" w:styleId="2">
    <w:name w:val="Σώμα κειμένου (2)_"/>
    <w:basedOn w:val="DefaultParagraphFont"/>
    <w:link w:val="20"/>
    <w:rsid w:val="008D1D9E"/>
    <w:rPr>
      <w:rFonts w:ascii="Arial" w:eastAsia="Arial" w:hAnsi="Arial" w:cs="Arial"/>
      <w:b w:val="0"/>
      <w:bCs w:val="0"/>
      <w:i w:val="0"/>
      <w:iCs w:val="0"/>
      <w:smallCaps w:val="0"/>
      <w:strike w:val="0"/>
      <w:sz w:val="19"/>
      <w:szCs w:val="19"/>
      <w:u w:val="none"/>
    </w:rPr>
  </w:style>
  <w:style w:type="character" w:customStyle="1" w:styleId="21">
    <w:name w:val="Σώμα κειμένου (2) + Έντονη γραφή"/>
    <w:basedOn w:val="2"/>
    <w:rsid w:val="008D1D9E"/>
    <w:rPr>
      <w:rFonts w:ascii="Arial" w:eastAsia="Arial" w:hAnsi="Arial" w:cs="Arial"/>
      <w:b/>
      <w:bCs/>
      <w:i w:val="0"/>
      <w:iCs w:val="0"/>
      <w:smallCaps w:val="0"/>
      <w:strike w:val="0"/>
      <w:color w:val="000000"/>
      <w:spacing w:val="0"/>
      <w:w w:val="100"/>
      <w:position w:val="0"/>
      <w:sz w:val="19"/>
      <w:szCs w:val="19"/>
      <w:u w:val="none"/>
      <w:lang w:val="el-GR" w:eastAsia="el-GR" w:bidi="el-GR"/>
    </w:rPr>
  </w:style>
  <w:style w:type="character" w:customStyle="1" w:styleId="22">
    <w:name w:val="Επικεφαλίδα #2_"/>
    <w:basedOn w:val="DefaultParagraphFont"/>
    <w:link w:val="23"/>
    <w:rsid w:val="008D1D9E"/>
    <w:rPr>
      <w:rFonts w:ascii="Arial" w:eastAsia="Arial" w:hAnsi="Arial" w:cs="Arial"/>
      <w:b/>
      <w:bCs/>
      <w:i w:val="0"/>
      <w:iCs w:val="0"/>
      <w:smallCaps w:val="0"/>
      <w:strike w:val="0"/>
      <w:sz w:val="19"/>
      <w:szCs w:val="19"/>
      <w:u w:val="none"/>
    </w:rPr>
  </w:style>
  <w:style w:type="character" w:customStyle="1" w:styleId="24">
    <w:name w:val="Επικεφαλίδα #2"/>
    <w:basedOn w:val="22"/>
    <w:rsid w:val="008D1D9E"/>
    <w:rPr>
      <w:rFonts w:ascii="Arial" w:eastAsia="Arial" w:hAnsi="Arial" w:cs="Arial"/>
      <w:b/>
      <w:bCs/>
      <w:i w:val="0"/>
      <w:iCs w:val="0"/>
      <w:smallCaps w:val="0"/>
      <w:strike w:val="0"/>
      <w:color w:val="8C1E1A"/>
      <w:spacing w:val="0"/>
      <w:w w:val="100"/>
      <w:position w:val="0"/>
      <w:sz w:val="19"/>
      <w:szCs w:val="19"/>
      <w:u w:val="none"/>
      <w:lang w:val="el-GR" w:eastAsia="el-GR" w:bidi="el-GR"/>
    </w:rPr>
  </w:style>
  <w:style w:type="character" w:customStyle="1" w:styleId="3">
    <w:name w:val="Σώμα κειμένου (3)_"/>
    <w:basedOn w:val="DefaultParagraphFont"/>
    <w:link w:val="30"/>
    <w:rsid w:val="008D1D9E"/>
    <w:rPr>
      <w:rFonts w:ascii="Arial" w:eastAsia="Arial" w:hAnsi="Arial" w:cs="Arial"/>
      <w:b/>
      <w:bCs/>
      <w:i w:val="0"/>
      <w:iCs w:val="0"/>
      <w:smallCaps w:val="0"/>
      <w:strike w:val="0"/>
      <w:sz w:val="19"/>
      <w:szCs w:val="19"/>
      <w:u w:val="none"/>
    </w:rPr>
  </w:style>
  <w:style w:type="character" w:customStyle="1" w:styleId="105">
    <w:name w:val="Κεφαλίδα ή υποσέλιδο + 10;5 στ."/>
    <w:basedOn w:val="a"/>
    <w:rsid w:val="008D1D9E"/>
    <w:rPr>
      <w:rFonts w:ascii="Arial" w:eastAsia="Arial" w:hAnsi="Arial" w:cs="Arial"/>
      <w:b w:val="0"/>
      <w:bCs w:val="0"/>
      <w:i w:val="0"/>
      <w:iCs w:val="0"/>
      <w:smallCaps w:val="0"/>
      <w:strike w:val="0"/>
      <w:color w:val="7F7F7F"/>
      <w:spacing w:val="0"/>
      <w:w w:val="100"/>
      <w:position w:val="0"/>
      <w:sz w:val="21"/>
      <w:szCs w:val="21"/>
      <w:u w:val="none"/>
      <w:lang w:val="el-GR" w:eastAsia="el-GR" w:bidi="el-GR"/>
    </w:rPr>
  </w:style>
  <w:style w:type="character" w:customStyle="1" w:styleId="100">
    <w:name w:val="Κεφαλίδα ή υποσέλιδο + 10 στ."/>
    <w:basedOn w:val="a"/>
    <w:rsid w:val="008D1D9E"/>
    <w:rPr>
      <w:rFonts w:ascii="Arial" w:eastAsia="Arial" w:hAnsi="Arial" w:cs="Arial"/>
      <w:b w:val="0"/>
      <w:bCs w:val="0"/>
      <w:i w:val="0"/>
      <w:iCs w:val="0"/>
      <w:smallCaps w:val="0"/>
      <w:strike w:val="0"/>
      <w:color w:val="7F7F7F"/>
      <w:spacing w:val="0"/>
      <w:w w:val="100"/>
      <w:position w:val="0"/>
      <w:sz w:val="20"/>
      <w:szCs w:val="20"/>
      <w:u w:val="none"/>
    </w:rPr>
  </w:style>
  <w:style w:type="character" w:customStyle="1" w:styleId="4">
    <w:name w:val="Σώμα κειμένου (4)_"/>
    <w:basedOn w:val="DefaultParagraphFont"/>
    <w:link w:val="40"/>
    <w:rsid w:val="008D1D9E"/>
    <w:rPr>
      <w:rFonts w:ascii="Arial" w:eastAsia="Arial" w:hAnsi="Arial" w:cs="Arial"/>
      <w:b w:val="0"/>
      <w:bCs w:val="0"/>
      <w:i/>
      <w:iCs/>
      <w:smallCaps w:val="0"/>
      <w:strike w:val="0"/>
      <w:sz w:val="19"/>
      <w:szCs w:val="19"/>
      <w:u w:val="none"/>
    </w:rPr>
  </w:style>
  <w:style w:type="character" w:customStyle="1" w:styleId="41">
    <w:name w:val="Σώμα κειμένου (4) + Έντονη γραφή;Χωρίς πλάγια γραφή"/>
    <w:basedOn w:val="4"/>
    <w:rsid w:val="008D1D9E"/>
    <w:rPr>
      <w:rFonts w:ascii="Arial" w:eastAsia="Arial" w:hAnsi="Arial" w:cs="Arial"/>
      <w:b/>
      <w:bCs/>
      <w:i/>
      <w:iCs/>
      <w:smallCaps w:val="0"/>
      <w:strike w:val="0"/>
      <w:color w:val="8C1E1A"/>
      <w:spacing w:val="0"/>
      <w:w w:val="100"/>
      <w:position w:val="0"/>
      <w:sz w:val="19"/>
      <w:szCs w:val="19"/>
      <w:u w:val="none"/>
      <w:lang w:val="el-GR" w:eastAsia="el-GR" w:bidi="el-GR"/>
    </w:rPr>
  </w:style>
  <w:style w:type="character" w:customStyle="1" w:styleId="25">
    <w:name w:val="Σώμα κειμένου (2) + Πλάγια γραφή"/>
    <w:basedOn w:val="2"/>
    <w:rsid w:val="008D1D9E"/>
    <w:rPr>
      <w:rFonts w:ascii="Arial" w:eastAsia="Arial" w:hAnsi="Arial" w:cs="Arial"/>
      <w:b w:val="0"/>
      <w:bCs w:val="0"/>
      <w:i/>
      <w:iCs/>
      <w:smallCaps w:val="0"/>
      <w:strike w:val="0"/>
      <w:color w:val="000000"/>
      <w:spacing w:val="0"/>
      <w:w w:val="100"/>
      <w:position w:val="0"/>
      <w:sz w:val="19"/>
      <w:szCs w:val="19"/>
      <w:u w:val="none"/>
      <w:lang w:val="el-GR" w:eastAsia="el-GR" w:bidi="el-GR"/>
    </w:rPr>
  </w:style>
  <w:style w:type="paragraph" w:customStyle="1" w:styleId="20">
    <w:name w:val="Σώμα κειμένου (2)"/>
    <w:basedOn w:val="Normal"/>
    <w:link w:val="2"/>
    <w:rsid w:val="008D1D9E"/>
    <w:pPr>
      <w:shd w:val="clear" w:color="auto" w:fill="FFFFFF"/>
      <w:spacing w:before="420" w:after="180" w:line="252" w:lineRule="exact"/>
      <w:ind w:hanging="340"/>
    </w:pPr>
    <w:rPr>
      <w:rFonts w:ascii="Arial" w:eastAsia="Arial" w:hAnsi="Arial" w:cs="Arial"/>
      <w:sz w:val="19"/>
      <w:szCs w:val="19"/>
    </w:rPr>
  </w:style>
  <w:style w:type="paragraph" w:customStyle="1" w:styleId="10">
    <w:name w:val="Επικεφαλίδα #1"/>
    <w:basedOn w:val="Normal"/>
    <w:link w:val="1"/>
    <w:rsid w:val="008D1D9E"/>
    <w:pPr>
      <w:shd w:val="clear" w:color="auto" w:fill="FFFFFF"/>
      <w:spacing w:after="420" w:line="0" w:lineRule="atLeast"/>
      <w:outlineLvl w:val="0"/>
    </w:pPr>
    <w:rPr>
      <w:rFonts w:ascii="Arial" w:eastAsia="Arial" w:hAnsi="Arial" w:cs="Arial"/>
      <w:b/>
      <w:bCs/>
      <w:sz w:val="32"/>
      <w:szCs w:val="32"/>
    </w:rPr>
  </w:style>
  <w:style w:type="paragraph" w:customStyle="1" w:styleId="a0">
    <w:name w:val="Κεφαλίδα ή υποσέλιδο"/>
    <w:basedOn w:val="Normal"/>
    <w:link w:val="a"/>
    <w:rsid w:val="008D1D9E"/>
    <w:pPr>
      <w:shd w:val="clear" w:color="auto" w:fill="FFFFFF"/>
      <w:spacing w:before="60" w:line="0" w:lineRule="atLeast"/>
    </w:pPr>
    <w:rPr>
      <w:rFonts w:ascii="Arial" w:eastAsia="Arial" w:hAnsi="Arial" w:cs="Arial"/>
      <w:sz w:val="14"/>
      <w:szCs w:val="14"/>
    </w:rPr>
  </w:style>
  <w:style w:type="paragraph" w:customStyle="1" w:styleId="23">
    <w:name w:val="Επικεφαλίδα #2"/>
    <w:basedOn w:val="Normal"/>
    <w:link w:val="22"/>
    <w:rsid w:val="008D1D9E"/>
    <w:pPr>
      <w:shd w:val="clear" w:color="auto" w:fill="FFFFFF"/>
      <w:spacing w:before="420" w:line="269" w:lineRule="exact"/>
      <w:ind w:hanging="340"/>
      <w:outlineLvl w:val="1"/>
    </w:pPr>
    <w:rPr>
      <w:rFonts w:ascii="Arial" w:eastAsia="Arial" w:hAnsi="Arial" w:cs="Arial"/>
      <w:b/>
      <w:bCs/>
      <w:sz w:val="19"/>
      <w:szCs w:val="19"/>
    </w:rPr>
  </w:style>
  <w:style w:type="paragraph" w:customStyle="1" w:styleId="30">
    <w:name w:val="Σώμα κειμένου (3)"/>
    <w:basedOn w:val="Normal"/>
    <w:link w:val="3"/>
    <w:rsid w:val="008D1D9E"/>
    <w:pPr>
      <w:shd w:val="clear" w:color="auto" w:fill="FFFFFF"/>
      <w:spacing w:before="180" w:after="180" w:line="240" w:lineRule="exact"/>
    </w:pPr>
    <w:rPr>
      <w:rFonts w:ascii="Arial" w:eastAsia="Arial" w:hAnsi="Arial" w:cs="Arial"/>
      <w:b/>
      <w:bCs/>
      <w:sz w:val="19"/>
      <w:szCs w:val="19"/>
    </w:rPr>
  </w:style>
  <w:style w:type="paragraph" w:customStyle="1" w:styleId="40">
    <w:name w:val="Σώμα κειμένου (4)"/>
    <w:basedOn w:val="Normal"/>
    <w:link w:val="4"/>
    <w:rsid w:val="008D1D9E"/>
    <w:pPr>
      <w:shd w:val="clear" w:color="auto" w:fill="FFFFFF"/>
      <w:spacing w:line="475" w:lineRule="exact"/>
    </w:pPr>
    <w:rPr>
      <w:rFonts w:ascii="Arial" w:eastAsia="Arial" w:hAnsi="Arial" w:cs="Arial"/>
      <w:i/>
      <w:iCs/>
      <w:sz w:val="19"/>
      <w:szCs w:val="19"/>
    </w:rPr>
  </w:style>
  <w:style w:type="paragraph" w:styleId="BalloonText">
    <w:name w:val="Balloon Text"/>
    <w:basedOn w:val="Normal"/>
    <w:link w:val="BalloonTextChar"/>
    <w:uiPriority w:val="99"/>
    <w:semiHidden/>
    <w:unhideWhenUsed/>
    <w:rsid w:val="009D40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0B1"/>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CC605A"/>
    <w:rPr>
      <w:sz w:val="16"/>
      <w:szCs w:val="16"/>
    </w:rPr>
  </w:style>
  <w:style w:type="paragraph" w:styleId="CommentText">
    <w:name w:val="annotation text"/>
    <w:basedOn w:val="Normal"/>
    <w:link w:val="CommentTextChar"/>
    <w:uiPriority w:val="99"/>
    <w:semiHidden/>
    <w:unhideWhenUsed/>
    <w:rsid w:val="00CC605A"/>
    <w:rPr>
      <w:sz w:val="20"/>
      <w:szCs w:val="20"/>
    </w:rPr>
  </w:style>
  <w:style w:type="character" w:customStyle="1" w:styleId="CommentTextChar">
    <w:name w:val="Comment Text Char"/>
    <w:basedOn w:val="DefaultParagraphFont"/>
    <w:link w:val="CommentText"/>
    <w:uiPriority w:val="99"/>
    <w:semiHidden/>
    <w:rsid w:val="00CC605A"/>
    <w:rPr>
      <w:color w:val="000000"/>
      <w:sz w:val="20"/>
      <w:szCs w:val="20"/>
    </w:rPr>
  </w:style>
  <w:style w:type="paragraph" w:styleId="CommentSubject">
    <w:name w:val="annotation subject"/>
    <w:basedOn w:val="CommentText"/>
    <w:next w:val="CommentText"/>
    <w:link w:val="CommentSubjectChar"/>
    <w:uiPriority w:val="99"/>
    <w:semiHidden/>
    <w:unhideWhenUsed/>
    <w:rsid w:val="00CC605A"/>
    <w:rPr>
      <w:b/>
      <w:bCs/>
    </w:rPr>
  </w:style>
  <w:style w:type="character" w:customStyle="1" w:styleId="CommentSubjectChar">
    <w:name w:val="Comment Subject Char"/>
    <w:basedOn w:val="CommentTextChar"/>
    <w:link w:val="CommentSubject"/>
    <w:uiPriority w:val="99"/>
    <w:semiHidden/>
    <w:rsid w:val="00CC605A"/>
    <w:rPr>
      <w:b/>
      <w:bCs/>
      <w:color w:val="000000"/>
      <w:sz w:val="20"/>
      <w:szCs w:val="20"/>
    </w:rPr>
  </w:style>
  <w:style w:type="paragraph" w:styleId="BodyText">
    <w:name w:val="Body Text"/>
    <w:basedOn w:val="Normal"/>
    <w:link w:val="BodyTextChar"/>
    <w:uiPriority w:val="1"/>
    <w:qFormat/>
    <w:rsid w:val="007E2C50"/>
    <w:pPr>
      <w:ind w:left="100"/>
    </w:pPr>
    <w:rPr>
      <w:rFonts w:ascii="Corbel" w:eastAsia="Corbel" w:hAnsi="Corbel" w:cs="Times New Roman"/>
      <w:color w:val="auto"/>
      <w:sz w:val="22"/>
      <w:szCs w:val="22"/>
      <w:lang w:bidi="ar-SA"/>
    </w:rPr>
  </w:style>
  <w:style w:type="character" w:customStyle="1" w:styleId="BodyTextChar">
    <w:name w:val="Body Text Char"/>
    <w:basedOn w:val="DefaultParagraphFont"/>
    <w:link w:val="BodyText"/>
    <w:uiPriority w:val="1"/>
    <w:rsid w:val="007E2C50"/>
    <w:rPr>
      <w:rFonts w:ascii="Corbel" w:eastAsia="Corbel" w:hAnsi="Corbel" w:cs="Times New Roman"/>
      <w:sz w:val="22"/>
      <w:szCs w:val="22"/>
      <w:lang w:bidi="ar-SA"/>
    </w:rPr>
  </w:style>
  <w:style w:type="paragraph" w:styleId="Header">
    <w:name w:val="header"/>
    <w:basedOn w:val="Normal"/>
    <w:link w:val="HeaderChar"/>
    <w:uiPriority w:val="99"/>
    <w:unhideWhenUsed/>
    <w:rsid w:val="007E2C50"/>
    <w:pPr>
      <w:tabs>
        <w:tab w:val="center" w:pos="4320"/>
        <w:tab w:val="right" w:pos="8640"/>
      </w:tabs>
    </w:pPr>
  </w:style>
  <w:style w:type="character" w:customStyle="1" w:styleId="HeaderChar">
    <w:name w:val="Header Char"/>
    <w:basedOn w:val="DefaultParagraphFont"/>
    <w:link w:val="Header"/>
    <w:uiPriority w:val="99"/>
    <w:rsid w:val="007E2C50"/>
    <w:rPr>
      <w:color w:val="000000"/>
    </w:rPr>
  </w:style>
  <w:style w:type="paragraph" w:styleId="Footer">
    <w:name w:val="footer"/>
    <w:basedOn w:val="Normal"/>
    <w:link w:val="FooterChar"/>
    <w:uiPriority w:val="99"/>
    <w:unhideWhenUsed/>
    <w:rsid w:val="007E2C50"/>
    <w:pPr>
      <w:tabs>
        <w:tab w:val="center" w:pos="4320"/>
        <w:tab w:val="right" w:pos="8640"/>
      </w:tabs>
    </w:pPr>
  </w:style>
  <w:style w:type="character" w:customStyle="1" w:styleId="FooterChar">
    <w:name w:val="Footer Char"/>
    <w:basedOn w:val="DefaultParagraphFont"/>
    <w:link w:val="Footer"/>
    <w:uiPriority w:val="99"/>
    <w:rsid w:val="007E2C50"/>
    <w:rPr>
      <w:color w:val="000000"/>
    </w:rPr>
  </w:style>
  <w:style w:type="character" w:styleId="Hyperlink">
    <w:name w:val="Hyperlink"/>
    <w:basedOn w:val="DefaultParagraphFont"/>
    <w:uiPriority w:val="99"/>
    <w:unhideWhenUsed/>
    <w:rsid w:val="00E901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tasdermo.org/en/" TargetMode="External"/><Relationship Id="rId18" Type="http://schemas.openxmlformats.org/officeDocument/2006/relationships/footer" Target="footer2.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ema.europa.eu/doc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soriasi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soriasis.org/about-psoriasi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psoriasisday.com/web/page.aspx?refid=114" TargetMode="External"/><Relationship Id="rId14" Type="http://schemas.openxmlformats.org/officeDocument/2006/relationships/hyperlink" Target="http://www.dermatology.ca/media/guidelin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Verroiou, Ioanna</dc:creator>
  <cp:lastModifiedBy>Chatziprimou, Natasa</cp:lastModifiedBy>
  <cp:revision>7</cp:revision>
  <dcterms:created xsi:type="dcterms:W3CDTF">2017-07-18T06:48:00Z</dcterms:created>
  <dcterms:modified xsi:type="dcterms:W3CDTF">2017-07-18T07:56:00Z</dcterms:modified>
</cp:coreProperties>
</file>